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6CE" w:rsidRPr="006D4039" w:rsidRDefault="00FE66CE" w:rsidP="002543AC">
      <w:pPr>
        <w:spacing w:line="360" w:lineRule="exact"/>
        <w:jc w:val="right"/>
        <w:rPr>
          <w:rFonts w:ascii="Arial" w:hAnsi="Arial" w:cs="Arial"/>
          <w:i/>
        </w:rPr>
      </w:pPr>
      <w:r w:rsidRPr="006D4039">
        <w:rPr>
          <w:rFonts w:ascii="Arial" w:hAnsi="Arial" w:cs="Arial"/>
          <w:i/>
        </w:rPr>
        <w:t>Stand 15. März 2020</w:t>
      </w:r>
    </w:p>
    <w:p w:rsidR="00FE66CE" w:rsidRPr="006D4039" w:rsidRDefault="00FE66CE" w:rsidP="002543AC">
      <w:pPr>
        <w:spacing w:line="360" w:lineRule="exact"/>
        <w:rPr>
          <w:rFonts w:ascii="Arial" w:hAnsi="Arial" w:cs="Arial"/>
          <w:i/>
          <w:sz w:val="24"/>
          <w:szCs w:val="24"/>
        </w:rPr>
      </w:pPr>
    </w:p>
    <w:p w:rsidR="00FE66CE" w:rsidRPr="00FE66CE" w:rsidRDefault="00E70DA6" w:rsidP="002543AC">
      <w:pPr>
        <w:spacing w:line="360" w:lineRule="exact"/>
        <w:jc w:val="center"/>
        <w:rPr>
          <w:rFonts w:ascii="Arial" w:hAnsi="Arial" w:cs="Arial"/>
          <w:b/>
          <w:sz w:val="24"/>
          <w:szCs w:val="24"/>
          <w:u w:val="single"/>
        </w:rPr>
      </w:pPr>
      <w:r>
        <w:rPr>
          <w:rFonts w:ascii="Arial" w:hAnsi="Arial" w:cs="Arial"/>
          <w:b/>
          <w:sz w:val="24"/>
          <w:szCs w:val="24"/>
          <w:u w:val="single"/>
        </w:rPr>
        <w:t>Eltern,</w:t>
      </w:r>
      <w:r w:rsidR="006D4039">
        <w:rPr>
          <w:rFonts w:ascii="Arial" w:hAnsi="Arial" w:cs="Arial"/>
          <w:b/>
          <w:sz w:val="24"/>
          <w:szCs w:val="24"/>
          <w:u w:val="single"/>
        </w:rPr>
        <w:t xml:space="preserve"> Schülerinnen und Sch</w:t>
      </w:r>
      <w:r w:rsidR="00FB1F97">
        <w:rPr>
          <w:rFonts w:ascii="Arial" w:hAnsi="Arial" w:cs="Arial"/>
          <w:b/>
          <w:sz w:val="24"/>
          <w:szCs w:val="24"/>
          <w:u w:val="single"/>
        </w:rPr>
        <w:t>üler</w:t>
      </w:r>
    </w:p>
    <w:p w:rsidR="00FE66CE" w:rsidRDefault="00FE66CE" w:rsidP="002543AC">
      <w:pPr>
        <w:spacing w:line="360" w:lineRule="exact"/>
        <w:rPr>
          <w:rFonts w:ascii="Arial" w:hAnsi="Arial" w:cs="Arial"/>
          <w:b/>
          <w:sz w:val="24"/>
          <w:szCs w:val="24"/>
        </w:rPr>
      </w:pPr>
    </w:p>
    <w:p w:rsidR="00FE66CE" w:rsidRPr="00FE66CE" w:rsidRDefault="00FE66CE" w:rsidP="002543AC">
      <w:pPr>
        <w:spacing w:line="360" w:lineRule="exact"/>
        <w:rPr>
          <w:rFonts w:ascii="Arial" w:hAnsi="Arial" w:cs="Arial"/>
          <w:b/>
          <w:sz w:val="24"/>
          <w:szCs w:val="24"/>
        </w:rPr>
      </w:pPr>
      <w:r w:rsidRPr="00FE66CE">
        <w:rPr>
          <w:rFonts w:ascii="Arial" w:hAnsi="Arial" w:cs="Arial"/>
          <w:b/>
          <w:sz w:val="24"/>
          <w:szCs w:val="24"/>
        </w:rPr>
        <w:t>Welche Schulen sind von der Schulschließung betroffen?</w:t>
      </w:r>
    </w:p>
    <w:p w:rsidR="00FE66CE" w:rsidRPr="00FE66CE" w:rsidRDefault="00FE66CE" w:rsidP="002543AC">
      <w:pPr>
        <w:spacing w:line="360" w:lineRule="exact"/>
        <w:rPr>
          <w:rFonts w:ascii="Arial" w:hAnsi="Arial" w:cs="Arial"/>
          <w:sz w:val="24"/>
          <w:szCs w:val="24"/>
        </w:rPr>
      </w:pPr>
      <w:r w:rsidRPr="00FE66CE">
        <w:rPr>
          <w:rFonts w:ascii="Arial" w:hAnsi="Arial" w:cs="Arial"/>
          <w:sz w:val="24"/>
          <w:szCs w:val="24"/>
        </w:rPr>
        <w:t xml:space="preserve">Alle Schulen in Rheinland-Pfalz, unabhängig davon, ob es sich um staatliche, kommunale oder Schulen in privater Trägerschaft handelt. </w:t>
      </w:r>
    </w:p>
    <w:p w:rsidR="00FE66CE" w:rsidRDefault="00153266" w:rsidP="002543AC">
      <w:pPr>
        <w:spacing w:line="360" w:lineRule="exact"/>
        <w:rPr>
          <w:rFonts w:ascii="Arial" w:hAnsi="Arial" w:cs="Arial"/>
          <w:sz w:val="24"/>
          <w:szCs w:val="24"/>
        </w:rPr>
      </w:pPr>
      <w:r>
        <w:rPr>
          <w:rFonts w:ascii="Arial" w:hAnsi="Arial" w:cs="Arial"/>
          <w:sz w:val="24"/>
          <w:szCs w:val="24"/>
        </w:rPr>
        <w:t>Von der Schulschließung ausgenommen sind einige Förderschulen, deren Betreib für die Betreuung und Versorgung besonders beeinträchtigter Kinder und Jugendlicher unverzichtbar ist.</w:t>
      </w:r>
      <w:r w:rsidR="00FE66CE" w:rsidRPr="00FE66CE">
        <w:rPr>
          <w:rFonts w:ascii="Arial" w:hAnsi="Arial" w:cs="Arial"/>
          <w:sz w:val="24"/>
          <w:szCs w:val="24"/>
        </w:rPr>
        <w:t xml:space="preserve"> Eltern können </w:t>
      </w:r>
      <w:r>
        <w:rPr>
          <w:rFonts w:ascii="Arial" w:hAnsi="Arial" w:cs="Arial"/>
          <w:sz w:val="24"/>
          <w:szCs w:val="24"/>
        </w:rPr>
        <w:t>diese</w:t>
      </w:r>
      <w:r w:rsidR="00FE66CE" w:rsidRPr="00FE66CE">
        <w:rPr>
          <w:rFonts w:ascii="Arial" w:hAnsi="Arial" w:cs="Arial"/>
          <w:sz w:val="24"/>
          <w:szCs w:val="24"/>
        </w:rPr>
        <w:t xml:space="preserve"> Kinder aber auch zuhause betreuen, wenn sie </w:t>
      </w:r>
      <w:r w:rsidR="001A47A7">
        <w:rPr>
          <w:rFonts w:ascii="Arial" w:hAnsi="Arial" w:cs="Arial"/>
          <w:sz w:val="24"/>
          <w:szCs w:val="24"/>
        </w:rPr>
        <w:t>es</w:t>
      </w:r>
      <w:r w:rsidR="00FE66CE" w:rsidRPr="00FE66CE">
        <w:rPr>
          <w:rFonts w:ascii="Arial" w:hAnsi="Arial" w:cs="Arial"/>
          <w:sz w:val="24"/>
          <w:szCs w:val="24"/>
        </w:rPr>
        <w:t xml:space="preserve"> wünschen.</w:t>
      </w:r>
    </w:p>
    <w:p w:rsidR="00F42DBE" w:rsidRPr="00FE66CE" w:rsidRDefault="00F42DBE" w:rsidP="002543AC">
      <w:pPr>
        <w:spacing w:line="360" w:lineRule="exact"/>
        <w:rPr>
          <w:rFonts w:ascii="Arial" w:hAnsi="Arial" w:cs="Arial"/>
          <w:sz w:val="24"/>
          <w:szCs w:val="24"/>
        </w:rPr>
      </w:pPr>
      <w:r>
        <w:rPr>
          <w:rFonts w:ascii="Arial" w:hAnsi="Arial" w:cs="Arial"/>
          <w:sz w:val="24"/>
          <w:szCs w:val="24"/>
        </w:rPr>
        <w:t xml:space="preserve">Die ADD hat zu schulorganisatorischen Fragen eine Hotline eingerichtet, diese ist unter der Nummer 0261/20546-13300 von Montag bis Donnerstag, 9.00 – 12.00 Uhr und 14.00 – 16.00 Uhr sowie Freitag von 9.00 – 12.00 Uhr </w:t>
      </w:r>
      <w:r w:rsidRPr="00F97826">
        <w:rPr>
          <w:rFonts w:ascii="Arial" w:hAnsi="Arial" w:cs="Arial"/>
          <w:sz w:val="24"/>
          <w:szCs w:val="24"/>
          <w:u w:val="single"/>
        </w:rPr>
        <w:t>für Schulen</w:t>
      </w:r>
      <w:r>
        <w:rPr>
          <w:rFonts w:ascii="Arial" w:hAnsi="Arial" w:cs="Arial"/>
          <w:sz w:val="24"/>
          <w:szCs w:val="24"/>
        </w:rPr>
        <w:t xml:space="preserve"> erreichbar. </w:t>
      </w:r>
    </w:p>
    <w:p w:rsidR="00FE66CE" w:rsidRPr="00FE66CE" w:rsidRDefault="00FE66CE" w:rsidP="002543AC">
      <w:pPr>
        <w:spacing w:line="360" w:lineRule="exact"/>
        <w:rPr>
          <w:rFonts w:ascii="Arial" w:hAnsi="Arial" w:cs="Arial"/>
          <w:sz w:val="24"/>
          <w:szCs w:val="24"/>
        </w:rPr>
      </w:pPr>
    </w:p>
    <w:p w:rsidR="00FE66CE" w:rsidRPr="00FE66CE" w:rsidRDefault="00FE66CE" w:rsidP="002543AC">
      <w:pPr>
        <w:spacing w:line="360" w:lineRule="exact"/>
        <w:rPr>
          <w:rFonts w:ascii="Arial" w:hAnsi="Arial" w:cs="Arial"/>
          <w:b/>
          <w:sz w:val="24"/>
          <w:szCs w:val="24"/>
        </w:rPr>
      </w:pPr>
      <w:r w:rsidRPr="00FE66CE">
        <w:rPr>
          <w:rFonts w:ascii="Arial" w:hAnsi="Arial" w:cs="Arial"/>
          <w:b/>
          <w:sz w:val="24"/>
          <w:szCs w:val="24"/>
        </w:rPr>
        <w:t>Wie werden die flächendeckenden Schulschließungen umgesetzt?</w:t>
      </w:r>
    </w:p>
    <w:p w:rsidR="00FE66CE" w:rsidRPr="00FE66CE" w:rsidRDefault="00FE66CE" w:rsidP="002543AC">
      <w:pPr>
        <w:spacing w:line="360" w:lineRule="exact"/>
        <w:rPr>
          <w:rFonts w:ascii="Arial" w:hAnsi="Arial" w:cs="Arial"/>
          <w:sz w:val="24"/>
          <w:szCs w:val="24"/>
        </w:rPr>
      </w:pPr>
      <w:r w:rsidRPr="00FE66CE">
        <w:rPr>
          <w:rFonts w:ascii="Arial" w:hAnsi="Arial" w:cs="Arial"/>
          <w:sz w:val="24"/>
          <w:szCs w:val="24"/>
        </w:rPr>
        <w:t>Ab Montag, den 16. März 2020, bis zum Ende der Osterferien sind die Schulen für den regulären Unterrichtsbetrieb geschlossen. In allen Schulen</w:t>
      </w:r>
      <w:r w:rsidR="000C3B19">
        <w:rPr>
          <w:rFonts w:ascii="Arial" w:hAnsi="Arial" w:cs="Arial"/>
          <w:sz w:val="24"/>
          <w:szCs w:val="24"/>
        </w:rPr>
        <w:t xml:space="preserve">, außer den vom Gesundheitsamt </w:t>
      </w:r>
      <w:r w:rsidR="00F97826">
        <w:rPr>
          <w:rFonts w:ascii="Arial" w:hAnsi="Arial" w:cs="Arial"/>
          <w:sz w:val="24"/>
          <w:szCs w:val="24"/>
        </w:rPr>
        <w:t>bereits wegen akuter Fälle ge</w:t>
      </w:r>
      <w:r w:rsidR="000C3B19">
        <w:rPr>
          <w:rFonts w:ascii="Arial" w:hAnsi="Arial" w:cs="Arial"/>
          <w:sz w:val="24"/>
          <w:szCs w:val="24"/>
        </w:rPr>
        <w:t xml:space="preserve">schlossenen, </w:t>
      </w:r>
      <w:r w:rsidRPr="00FE66CE">
        <w:rPr>
          <w:rFonts w:ascii="Arial" w:hAnsi="Arial" w:cs="Arial"/>
          <w:sz w:val="24"/>
          <w:szCs w:val="24"/>
        </w:rPr>
        <w:t>wird eine Notbetreuung angeboten.</w:t>
      </w:r>
    </w:p>
    <w:p w:rsidR="00FE66CE" w:rsidRPr="00FE66CE" w:rsidRDefault="00FE66CE" w:rsidP="002543AC">
      <w:pPr>
        <w:spacing w:line="360" w:lineRule="exact"/>
        <w:rPr>
          <w:rFonts w:ascii="Arial" w:hAnsi="Arial" w:cs="Arial"/>
          <w:sz w:val="24"/>
          <w:szCs w:val="24"/>
        </w:rPr>
      </w:pPr>
    </w:p>
    <w:p w:rsidR="00FE66CE" w:rsidRPr="00FE66CE" w:rsidRDefault="00FE66CE" w:rsidP="002543AC">
      <w:pPr>
        <w:spacing w:line="360" w:lineRule="exact"/>
        <w:rPr>
          <w:rFonts w:ascii="Arial" w:hAnsi="Arial" w:cs="Arial"/>
          <w:b/>
          <w:sz w:val="24"/>
          <w:szCs w:val="24"/>
        </w:rPr>
      </w:pPr>
      <w:r w:rsidRPr="00FE66CE">
        <w:rPr>
          <w:rFonts w:ascii="Arial" w:hAnsi="Arial" w:cs="Arial"/>
          <w:b/>
          <w:sz w:val="24"/>
          <w:szCs w:val="24"/>
        </w:rPr>
        <w:t>Warum werden die Schulen geschlossen?</w:t>
      </w:r>
    </w:p>
    <w:p w:rsidR="00FE66CE" w:rsidRPr="00FE66CE" w:rsidRDefault="00FE66CE" w:rsidP="002543AC">
      <w:pPr>
        <w:spacing w:line="360" w:lineRule="exact"/>
        <w:rPr>
          <w:rFonts w:ascii="Arial" w:hAnsi="Arial" w:cs="Arial"/>
          <w:sz w:val="24"/>
          <w:szCs w:val="24"/>
        </w:rPr>
      </w:pPr>
      <w:r w:rsidRPr="00FE66CE">
        <w:rPr>
          <w:rFonts w:ascii="Arial" w:hAnsi="Arial" w:cs="Arial"/>
          <w:sz w:val="24"/>
          <w:szCs w:val="24"/>
        </w:rPr>
        <w:t xml:space="preserve">Mit der Schließung von Schulen soll erreicht werden, dass sich das </w:t>
      </w:r>
      <w:proofErr w:type="spellStart"/>
      <w:r w:rsidRPr="00FE66CE">
        <w:rPr>
          <w:rFonts w:ascii="Arial" w:hAnsi="Arial" w:cs="Arial"/>
          <w:sz w:val="24"/>
          <w:szCs w:val="24"/>
        </w:rPr>
        <w:t>Coronavirus</w:t>
      </w:r>
      <w:proofErr w:type="spellEnd"/>
      <w:r w:rsidRPr="00FE66CE">
        <w:rPr>
          <w:rFonts w:ascii="Arial" w:hAnsi="Arial" w:cs="Arial"/>
          <w:sz w:val="24"/>
          <w:szCs w:val="24"/>
        </w:rPr>
        <w:t xml:space="preserve"> langsamer verbreitet. Je weniger Sozialkontakte stattfinden, desto weniger Übertragungsmöglichkeiten gibt es. </w:t>
      </w:r>
    </w:p>
    <w:p w:rsidR="00FE66CE" w:rsidRDefault="00FE66CE" w:rsidP="002543AC">
      <w:pPr>
        <w:spacing w:line="360" w:lineRule="exact"/>
        <w:rPr>
          <w:rFonts w:ascii="Arial" w:hAnsi="Arial" w:cs="Arial"/>
          <w:b/>
          <w:sz w:val="24"/>
          <w:szCs w:val="24"/>
        </w:rPr>
      </w:pPr>
    </w:p>
    <w:p w:rsidR="00A5375D" w:rsidRDefault="00A5375D" w:rsidP="002543AC">
      <w:pPr>
        <w:spacing w:line="360" w:lineRule="exact"/>
        <w:rPr>
          <w:rFonts w:ascii="Arial" w:hAnsi="Arial" w:cs="Arial"/>
          <w:b/>
          <w:sz w:val="24"/>
          <w:szCs w:val="24"/>
        </w:rPr>
      </w:pPr>
      <w:r>
        <w:rPr>
          <w:rFonts w:ascii="Arial" w:hAnsi="Arial" w:cs="Arial"/>
          <w:b/>
          <w:sz w:val="24"/>
          <w:szCs w:val="24"/>
        </w:rPr>
        <w:t>Besteht weiterhin Schulpflicht?</w:t>
      </w:r>
    </w:p>
    <w:p w:rsidR="00A5375D" w:rsidRPr="00153266" w:rsidRDefault="00A5375D" w:rsidP="002543AC">
      <w:pPr>
        <w:spacing w:line="360" w:lineRule="exact"/>
        <w:rPr>
          <w:rFonts w:ascii="Arial" w:hAnsi="Arial" w:cs="Arial"/>
          <w:sz w:val="24"/>
          <w:szCs w:val="24"/>
        </w:rPr>
      </w:pPr>
      <w:r w:rsidRPr="00153266">
        <w:rPr>
          <w:rFonts w:ascii="Arial" w:hAnsi="Arial" w:cs="Arial"/>
          <w:sz w:val="24"/>
          <w:szCs w:val="24"/>
        </w:rPr>
        <w:t xml:space="preserve">Die </w:t>
      </w:r>
      <w:r w:rsidR="001A47A7">
        <w:rPr>
          <w:rFonts w:ascii="Arial" w:hAnsi="Arial" w:cs="Arial"/>
          <w:sz w:val="24"/>
          <w:szCs w:val="24"/>
        </w:rPr>
        <w:t xml:space="preserve">Zeit ab 16.03.2020 ist </w:t>
      </w:r>
      <w:r w:rsidRPr="00153266">
        <w:rPr>
          <w:rFonts w:ascii="Arial" w:hAnsi="Arial" w:cs="Arial"/>
          <w:sz w:val="24"/>
          <w:szCs w:val="24"/>
        </w:rPr>
        <w:t>keine Verlängerung der Osterferien</w:t>
      </w:r>
      <w:r w:rsidR="001A47A7">
        <w:rPr>
          <w:rFonts w:ascii="Arial" w:hAnsi="Arial" w:cs="Arial"/>
          <w:sz w:val="24"/>
          <w:szCs w:val="24"/>
        </w:rPr>
        <w:t xml:space="preserve">, sondern weiterhin Schulzeit, in der alternative Unterrichtsangebote zur Verfügung gestellt werden (siehe „Pädagogisches Angebot“). </w:t>
      </w:r>
      <w:r w:rsidRPr="00153266">
        <w:rPr>
          <w:rFonts w:ascii="Arial" w:hAnsi="Arial" w:cs="Arial"/>
          <w:sz w:val="24"/>
          <w:szCs w:val="24"/>
        </w:rPr>
        <w:t>Schülerinnen und Schüler sollen diese Angebote nutzen</w:t>
      </w:r>
      <w:r w:rsidR="001A47A7">
        <w:rPr>
          <w:rFonts w:ascii="Arial" w:hAnsi="Arial" w:cs="Arial"/>
          <w:sz w:val="24"/>
          <w:szCs w:val="24"/>
        </w:rPr>
        <w:t>.</w:t>
      </w:r>
    </w:p>
    <w:p w:rsidR="00FB1F97" w:rsidRPr="00FE66CE" w:rsidRDefault="00FB1F97" w:rsidP="002543AC">
      <w:pPr>
        <w:spacing w:line="360" w:lineRule="exact"/>
        <w:rPr>
          <w:rFonts w:ascii="Arial" w:hAnsi="Arial" w:cs="Arial"/>
          <w:sz w:val="24"/>
          <w:szCs w:val="24"/>
        </w:rPr>
      </w:pPr>
    </w:p>
    <w:p w:rsidR="00FE66CE" w:rsidRDefault="00FE66CE" w:rsidP="002543AC">
      <w:pPr>
        <w:spacing w:line="360" w:lineRule="exact"/>
        <w:rPr>
          <w:rFonts w:ascii="Arial" w:hAnsi="Arial" w:cs="Arial"/>
          <w:sz w:val="24"/>
          <w:szCs w:val="24"/>
        </w:rPr>
      </w:pPr>
    </w:p>
    <w:p w:rsidR="006D4039" w:rsidRDefault="006D4039" w:rsidP="002543AC">
      <w:pPr>
        <w:spacing w:line="360" w:lineRule="exact"/>
        <w:jc w:val="center"/>
        <w:rPr>
          <w:rFonts w:ascii="Arial" w:hAnsi="Arial" w:cs="Arial"/>
          <w:b/>
          <w:sz w:val="24"/>
          <w:szCs w:val="24"/>
          <w:u w:val="single"/>
        </w:rPr>
      </w:pPr>
      <w:r w:rsidRPr="006D4039">
        <w:rPr>
          <w:rFonts w:ascii="Arial" w:hAnsi="Arial" w:cs="Arial"/>
          <w:b/>
          <w:sz w:val="24"/>
          <w:szCs w:val="24"/>
          <w:u w:val="single"/>
        </w:rPr>
        <w:t>Notbetreuung</w:t>
      </w:r>
    </w:p>
    <w:p w:rsidR="00FB1F97" w:rsidRPr="006D4039" w:rsidRDefault="00FB1F97" w:rsidP="002543AC">
      <w:pPr>
        <w:spacing w:line="360" w:lineRule="exact"/>
        <w:jc w:val="center"/>
        <w:rPr>
          <w:rFonts w:ascii="Arial" w:hAnsi="Arial" w:cs="Arial"/>
          <w:b/>
          <w:sz w:val="24"/>
          <w:szCs w:val="24"/>
          <w:u w:val="single"/>
        </w:rPr>
      </w:pPr>
    </w:p>
    <w:p w:rsidR="006D4039" w:rsidRPr="009938E0" w:rsidRDefault="006D4039" w:rsidP="002543AC">
      <w:pPr>
        <w:spacing w:line="360" w:lineRule="exact"/>
        <w:rPr>
          <w:rFonts w:ascii="Arial" w:hAnsi="Arial" w:cs="Arial"/>
          <w:b/>
          <w:bCs/>
          <w:sz w:val="24"/>
          <w:szCs w:val="24"/>
        </w:rPr>
      </w:pPr>
      <w:r w:rsidRPr="009938E0">
        <w:rPr>
          <w:rFonts w:ascii="Arial" w:hAnsi="Arial" w:cs="Arial"/>
          <w:b/>
          <w:bCs/>
          <w:sz w:val="24"/>
          <w:szCs w:val="24"/>
        </w:rPr>
        <w:t>Für welche Schüler</w:t>
      </w:r>
      <w:r>
        <w:rPr>
          <w:rFonts w:ascii="Arial" w:hAnsi="Arial" w:cs="Arial"/>
          <w:b/>
          <w:bCs/>
          <w:sz w:val="24"/>
          <w:szCs w:val="24"/>
        </w:rPr>
        <w:t>innen und Schüler</w:t>
      </w:r>
      <w:r w:rsidRPr="009938E0">
        <w:rPr>
          <w:rFonts w:ascii="Arial" w:hAnsi="Arial" w:cs="Arial"/>
          <w:b/>
          <w:bCs/>
          <w:sz w:val="24"/>
          <w:szCs w:val="24"/>
        </w:rPr>
        <w:t xml:space="preserve"> wird ein Betreuungsangebot eingerichtet?</w:t>
      </w:r>
    </w:p>
    <w:p w:rsidR="006D4039" w:rsidRDefault="006D4039" w:rsidP="002543AC">
      <w:pPr>
        <w:spacing w:line="360" w:lineRule="exact"/>
        <w:rPr>
          <w:rFonts w:ascii="Arial" w:hAnsi="Arial" w:cs="Arial"/>
          <w:bCs/>
          <w:sz w:val="24"/>
          <w:szCs w:val="24"/>
        </w:rPr>
      </w:pPr>
      <w:r>
        <w:rPr>
          <w:rFonts w:ascii="Arial" w:hAnsi="Arial" w:cs="Arial"/>
          <w:bCs/>
          <w:sz w:val="24"/>
          <w:szCs w:val="24"/>
        </w:rPr>
        <w:t xml:space="preserve">Für Eltern, die für ihre Kinder keine andere Betreuung sicherstellen können, wird eine Notbetreuung eingerichtet. </w:t>
      </w:r>
    </w:p>
    <w:p w:rsidR="006D4039" w:rsidRDefault="006D4039" w:rsidP="002543AC">
      <w:pPr>
        <w:spacing w:line="360" w:lineRule="exact"/>
        <w:rPr>
          <w:rFonts w:ascii="Arial" w:hAnsi="Arial" w:cs="Arial"/>
          <w:sz w:val="24"/>
          <w:szCs w:val="24"/>
        </w:rPr>
      </w:pPr>
      <w:r w:rsidRPr="00BD20A7">
        <w:rPr>
          <w:rFonts w:ascii="Arial" w:hAnsi="Arial" w:cs="Arial"/>
          <w:sz w:val="24"/>
          <w:szCs w:val="24"/>
        </w:rPr>
        <w:t xml:space="preserve">Die Notbetreuung </w:t>
      </w:r>
      <w:r w:rsidRPr="006D4039">
        <w:rPr>
          <w:rFonts w:ascii="Arial" w:hAnsi="Arial" w:cs="Arial"/>
          <w:sz w:val="24"/>
          <w:szCs w:val="24"/>
        </w:rPr>
        <w:t>richtet sich vor allem an Berufsgruppen, deren Tätigkeiten zur Aufrechterhaltung der öffentlichen Sicherheit und Ordnung des Staates und der Grundversorgung der Bevölkerung notwendig sind, wie z.</w:t>
      </w:r>
      <w:r w:rsidRPr="005939CC">
        <w:rPr>
          <w:rFonts w:ascii="Arial" w:hAnsi="Arial" w:cs="Arial"/>
          <w:sz w:val="24"/>
          <w:szCs w:val="24"/>
        </w:rPr>
        <w:t xml:space="preserve"> B. </w:t>
      </w:r>
    </w:p>
    <w:p w:rsidR="006D4039" w:rsidRDefault="006D4039" w:rsidP="002543AC">
      <w:pPr>
        <w:pStyle w:val="Listenabsatz"/>
        <w:numPr>
          <w:ilvl w:val="0"/>
          <w:numId w:val="7"/>
        </w:numPr>
        <w:spacing w:line="360" w:lineRule="exact"/>
        <w:rPr>
          <w:rFonts w:ascii="Arial" w:hAnsi="Arial" w:cs="Arial"/>
          <w:sz w:val="24"/>
          <w:szCs w:val="24"/>
        </w:rPr>
      </w:pPr>
      <w:r w:rsidRPr="00A40214">
        <w:rPr>
          <w:rFonts w:ascii="Arial" w:hAnsi="Arial" w:cs="Arial"/>
          <w:sz w:val="24"/>
          <w:szCs w:val="24"/>
        </w:rPr>
        <w:t xml:space="preserve">Angehörige von Gesundheits- und Pflegeberufen, </w:t>
      </w:r>
    </w:p>
    <w:p w:rsidR="006D4039" w:rsidRDefault="006D4039" w:rsidP="002543AC">
      <w:pPr>
        <w:pStyle w:val="Listenabsatz"/>
        <w:numPr>
          <w:ilvl w:val="0"/>
          <w:numId w:val="7"/>
        </w:numPr>
        <w:spacing w:line="360" w:lineRule="exact"/>
        <w:rPr>
          <w:rFonts w:ascii="Arial" w:hAnsi="Arial" w:cs="Arial"/>
          <w:sz w:val="24"/>
          <w:szCs w:val="24"/>
        </w:rPr>
      </w:pPr>
      <w:r w:rsidRPr="00A40214">
        <w:rPr>
          <w:rFonts w:ascii="Arial" w:hAnsi="Arial" w:cs="Arial"/>
          <w:sz w:val="24"/>
          <w:szCs w:val="24"/>
        </w:rPr>
        <w:t xml:space="preserve">Polizei, </w:t>
      </w:r>
    </w:p>
    <w:p w:rsidR="00BD17A5" w:rsidRDefault="00BD17A5" w:rsidP="002543AC">
      <w:pPr>
        <w:pStyle w:val="Listenabsatz"/>
        <w:numPr>
          <w:ilvl w:val="0"/>
          <w:numId w:val="7"/>
        </w:numPr>
        <w:spacing w:line="360" w:lineRule="exact"/>
        <w:rPr>
          <w:rFonts w:ascii="Arial" w:hAnsi="Arial" w:cs="Arial"/>
          <w:sz w:val="24"/>
          <w:szCs w:val="24"/>
        </w:rPr>
      </w:pPr>
      <w:r>
        <w:rPr>
          <w:rFonts w:ascii="Arial" w:hAnsi="Arial" w:cs="Arial"/>
          <w:sz w:val="24"/>
          <w:szCs w:val="24"/>
        </w:rPr>
        <w:t>Rettungsdienste,</w:t>
      </w:r>
    </w:p>
    <w:p w:rsidR="006D4039" w:rsidRDefault="006D4039" w:rsidP="002543AC">
      <w:pPr>
        <w:pStyle w:val="Listenabsatz"/>
        <w:numPr>
          <w:ilvl w:val="0"/>
          <w:numId w:val="7"/>
        </w:numPr>
        <w:spacing w:line="360" w:lineRule="exact"/>
        <w:rPr>
          <w:rFonts w:ascii="Arial" w:hAnsi="Arial" w:cs="Arial"/>
          <w:sz w:val="24"/>
          <w:szCs w:val="24"/>
        </w:rPr>
      </w:pPr>
      <w:r w:rsidRPr="00A40214">
        <w:rPr>
          <w:rFonts w:ascii="Arial" w:hAnsi="Arial" w:cs="Arial"/>
          <w:sz w:val="24"/>
          <w:szCs w:val="24"/>
        </w:rPr>
        <w:t xml:space="preserve">Justiz und Justizvollzugsanstalten, </w:t>
      </w:r>
    </w:p>
    <w:p w:rsidR="006D4039" w:rsidRDefault="006D4039" w:rsidP="002543AC">
      <w:pPr>
        <w:pStyle w:val="Listenabsatz"/>
        <w:numPr>
          <w:ilvl w:val="0"/>
          <w:numId w:val="7"/>
        </w:numPr>
        <w:spacing w:line="360" w:lineRule="exact"/>
        <w:rPr>
          <w:rFonts w:ascii="Arial" w:hAnsi="Arial" w:cs="Arial"/>
          <w:sz w:val="24"/>
          <w:szCs w:val="24"/>
        </w:rPr>
      </w:pPr>
      <w:r w:rsidRPr="00A40214">
        <w:rPr>
          <w:rFonts w:ascii="Arial" w:hAnsi="Arial" w:cs="Arial"/>
          <w:sz w:val="24"/>
          <w:szCs w:val="24"/>
        </w:rPr>
        <w:t xml:space="preserve">Feuerwehr, </w:t>
      </w:r>
    </w:p>
    <w:p w:rsidR="006D4039" w:rsidRDefault="006D4039" w:rsidP="002543AC">
      <w:pPr>
        <w:pStyle w:val="Listenabsatz"/>
        <w:numPr>
          <w:ilvl w:val="0"/>
          <w:numId w:val="7"/>
        </w:numPr>
        <w:spacing w:line="360" w:lineRule="exact"/>
        <w:rPr>
          <w:rFonts w:ascii="Arial" w:hAnsi="Arial" w:cs="Arial"/>
          <w:sz w:val="24"/>
          <w:szCs w:val="24"/>
        </w:rPr>
      </w:pPr>
      <w:r w:rsidRPr="00A40214">
        <w:rPr>
          <w:rFonts w:ascii="Arial" w:hAnsi="Arial" w:cs="Arial"/>
          <w:sz w:val="24"/>
          <w:szCs w:val="24"/>
        </w:rPr>
        <w:t xml:space="preserve">Lehrkräfte, </w:t>
      </w:r>
    </w:p>
    <w:p w:rsidR="006D4039" w:rsidRDefault="006D4039" w:rsidP="002543AC">
      <w:pPr>
        <w:pStyle w:val="Listenabsatz"/>
        <w:numPr>
          <w:ilvl w:val="0"/>
          <w:numId w:val="7"/>
        </w:numPr>
        <w:spacing w:line="360" w:lineRule="exact"/>
        <w:rPr>
          <w:rFonts w:ascii="Arial" w:hAnsi="Arial" w:cs="Arial"/>
          <w:sz w:val="24"/>
          <w:szCs w:val="24"/>
        </w:rPr>
      </w:pPr>
      <w:r w:rsidRPr="00A40214">
        <w:rPr>
          <w:rFonts w:ascii="Arial" w:hAnsi="Arial" w:cs="Arial"/>
          <w:sz w:val="24"/>
          <w:szCs w:val="24"/>
        </w:rPr>
        <w:t xml:space="preserve">Erzieherinnen und Erzieher, </w:t>
      </w:r>
    </w:p>
    <w:p w:rsidR="006D4039" w:rsidRPr="00A40214" w:rsidRDefault="006D4039" w:rsidP="002543AC">
      <w:pPr>
        <w:pStyle w:val="Listenabsatz"/>
        <w:numPr>
          <w:ilvl w:val="0"/>
          <w:numId w:val="7"/>
        </w:numPr>
        <w:spacing w:line="360" w:lineRule="exact"/>
        <w:rPr>
          <w:rFonts w:ascii="Arial" w:hAnsi="Arial" w:cs="Arial"/>
          <w:sz w:val="24"/>
          <w:szCs w:val="24"/>
        </w:rPr>
      </w:pPr>
      <w:r w:rsidRPr="00A40214">
        <w:rPr>
          <w:rFonts w:ascii="Arial" w:hAnsi="Arial" w:cs="Arial"/>
          <w:sz w:val="24"/>
          <w:szCs w:val="24"/>
        </w:rPr>
        <w:t>Angestellte von Energie- und Wasserversorgung</w:t>
      </w:r>
      <w:r w:rsidR="00F97826">
        <w:rPr>
          <w:rFonts w:ascii="Arial" w:hAnsi="Arial" w:cs="Arial"/>
          <w:sz w:val="24"/>
          <w:szCs w:val="24"/>
        </w:rPr>
        <w:t>,</w:t>
      </w:r>
      <w:r w:rsidRPr="00A40214">
        <w:rPr>
          <w:rFonts w:ascii="Arial" w:hAnsi="Arial" w:cs="Arial"/>
          <w:sz w:val="24"/>
          <w:szCs w:val="24"/>
        </w:rPr>
        <w:t xml:space="preserve"> </w:t>
      </w:r>
    </w:p>
    <w:p w:rsidR="006D4039" w:rsidRDefault="00F97826" w:rsidP="002543AC">
      <w:pPr>
        <w:spacing w:line="360" w:lineRule="exact"/>
        <w:rPr>
          <w:rFonts w:ascii="Arial" w:hAnsi="Arial" w:cs="Arial"/>
          <w:sz w:val="24"/>
          <w:szCs w:val="24"/>
        </w:rPr>
      </w:pPr>
      <w:r>
        <w:rPr>
          <w:rFonts w:ascii="Arial" w:hAnsi="Arial" w:cs="Arial"/>
          <w:sz w:val="24"/>
          <w:szCs w:val="24"/>
        </w:rPr>
        <w:t xml:space="preserve">oder </w:t>
      </w:r>
      <w:r w:rsidR="006D4039" w:rsidRPr="005939CC">
        <w:rPr>
          <w:rFonts w:ascii="Arial" w:hAnsi="Arial" w:cs="Arial"/>
          <w:sz w:val="24"/>
          <w:szCs w:val="24"/>
        </w:rPr>
        <w:t>berufstätige Alleinerziehende</w:t>
      </w:r>
      <w:r w:rsidR="000D2D91">
        <w:rPr>
          <w:rFonts w:ascii="Arial" w:hAnsi="Arial" w:cs="Arial"/>
          <w:sz w:val="24"/>
          <w:szCs w:val="24"/>
        </w:rPr>
        <w:t xml:space="preserve"> </w:t>
      </w:r>
      <w:r w:rsidR="000D2D91" w:rsidRPr="00F97826">
        <w:rPr>
          <w:rFonts w:ascii="Arial" w:hAnsi="Arial" w:cs="Arial"/>
          <w:sz w:val="24"/>
          <w:szCs w:val="24"/>
        </w:rPr>
        <w:t>und andere Härtefälle</w:t>
      </w:r>
      <w:r w:rsidR="006D4039" w:rsidRPr="005939CC">
        <w:rPr>
          <w:rFonts w:ascii="Arial" w:hAnsi="Arial" w:cs="Arial"/>
          <w:sz w:val="24"/>
          <w:szCs w:val="24"/>
        </w:rPr>
        <w:t>, die keine andere Betreuungslösung haben.</w:t>
      </w:r>
    </w:p>
    <w:p w:rsidR="00F97826" w:rsidRDefault="00F97826" w:rsidP="002543AC">
      <w:pPr>
        <w:spacing w:line="360" w:lineRule="exact"/>
        <w:rPr>
          <w:rFonts w:ascii="Arial" w:hAnsi="Arial" w:cs="Arial"/>
          <w:sz w:val="24"/>
          <w:szCs w:val="24"/>
        </w:rPr>
      </w:pPr>
      <w:r>
        <w:rPr>
          <w:rFonts w:ascii="Arial" w:hAnsi="Arial" w:cs="Arial"/>
          <w:sz w:val="24"/>
          <w:szCs w:val="24"/>
        </w:rPr>
        <w:t xml:space="preserve">Wir bitten alle Eltern, verantwortungsvoll von diesem Angebot Gebrauch zu machen und die Kinderbetreuung vorrangig zuhause sicherzustellen. Es geht darum, die Ausbreitung des Virus zu verlangsamen und dafür die sozialen Kontakte auf ein Minimum zu beschränken. </w:t>
      </w:r>
    </w:p>
    <w:p w:rsidR="00FD4672" w:rsidRPr="005939CC" w:rsidRDefault="00FD4672" w:rsidP="002543AC">
      <w:pPr>
        <w:spacing w:line="360" w:lineRule="exact"/>
        <w:rPr>
          <w:rFonts w:ascii="Arial" w:hAnsi="Arial" w:cs="Arial"/>
          <w:b/>
          <w:sz w:val="24"/>
          <w:szCs w:val="24"/>
        </w:rPr>
      </w:pPr>
      <w:r>
        <w:rPr>
          <w:rFonts w:ascii="Arial" w:hAnsi="Arial" w:cs="Arial"/>
          <w:sz w:val="24"/>
          <w:szCs w:val="24"/>
        </w:rPr>
        <w:t xml:space="preserve">Die Schulen haben bereits Informationen erhalten, wie die Notbetreuung zu organisieren ist. Diese enthalten auch Hinweise zum Infektionsschutz und zu Hygienemaßnahmen.  </w:t>
      </w:r>
    </w:p>
    <w:p w:rsidR="006D4039" w:rsidRDefault="006D4039" w:rsidP="002543AC">
      <w:pPr>
        <w:spacing w:line="360" w:lineRule="exact"/>
        <w:rPr>
          <w:rFonts w:ascii="Arial" w:hAnsi="Arial" w:cs="Arial"/>
          <w:bCs/>
          <w:sz w:val="24"/>
          <w:szCs w:val="24"/>
        </w:rPr>
      </w:pPr>
    </w:p>
    <w:p w:rsidR="006D4039" w:rsidRPr="009938E0" w:rsidRDefault="006D4039" w:rsidP="002543AC">
      <w:pPr>
        <w:spacing w:line="360" w:lineRule="exact"/>
        <w:rPr>
          <w:rFonts w:ascii="Arial" w:hAnsi="Arial" w:cs="Arial"/>
          <w:b/>
          <w:bCs/>
          <w:sz w:val="24"/>
          <w:szCs w:val="24"/>
        </w:rPr>
      </w:pPr>
      <w:r w:rsidRPr="009938E0">
        <w:rPr>
          <w:rFonts w:ascii="Arial" w:hAnsi="Arial" w:cs="Arial"/>
          <w:b/>
          <w:bCs/>
          <w:sz w:val="24"/>
          <w:szCs w:val="24"/>
        </w:rPr>
        <w:t>Wie viele Stunden täglich umfasst die Notbetreuung?</w:t>
      </w:r>
    </w:p>
    <w:p w:rsidR="006D4039" w:rsidRPr="009938E0" w:rsidRDefault="006D4039" w:rsidP="002543AC">
      <w:pPr>
        <w:spacing w:line="360" w:lineRule="exact"/>
        <w:rPr>
          <w:rFonts w:ascii="Arial" w:hAnsi="Arial" w:cs="Arial"/>
          <w:bCs/>
          <w:sz w:val="24"/>
          <w:szCs w:val="24"/>
        </w:rPr>
      </w:pPr>
      <w:r w:rsidRPr="009938E0">
        <w:rPr>
          <w:rFonts w:ascii="Arial" w:hAnsi="Arial" w:cs="Arial"/>
          <w:bCs/>
          <w:sz w:val="24"/>
          <w:szCs w:val="24"/>
        </w:rPr>
        <w:t xml:space="preserve">Die Notbetreuung </w:t>
      </w:r>
      <w:r>
        <w:rPr>
          <w:rFonts w:ascii="Arial" w:hAnsi="Arial" w:cs="Arial"/>
          <w:bCs/>
          <w:sz w:val="24"/>
          <w:szCs w:val="24"/>
        </w:rPr>
        <w:t xml:space="preserve">soll sich grundsätzlich auf </w:t>
      </w:r>
      <w:r w:rsidRPr="009938E0">
        <w:rPr>
          <w:rFonts w:ascii="Arial" w:hAnsi="Arial" w:cs="Arial"/>
          <w:bCs/>
          <w:sz w:val="24"/>
          <w:szCs w:val="24"/>
        </w:rPr>
        <w:t>den Zeitraum der regulären Unterrichtszeit der zu betreuenden Schülerinnen und Schüler</w:t>
      </w:r>
      <w:r>
        <w:rPr>
          <w:rFonts w:ascii="Arial" w:hAnsi="Arial" w:cs="Arial"/>
          <w:bCs/>
          <w:sz w:val="24"/>
          <w:szCs w:val="24"/>
        </w:rPr>
        <w:t xml:space="preserve"> erstrecken</w:t>
      </w:r>
      <w:r w:rsidRPr="009938E0">
        <w:rPr>
          <w:rFonts w:ascii="Arial" w:hAnsi="Arial" w:cs="Arial"/>
          <w:bCs/>
          <w:sz w:val="24"/>
          <w:szCs w:val="24"/>
        </w:rPr>
        <w:t xml:space="preserve">. In den Fällen, in denen diese regelmäßig an der offenen Ganztagsbetreuung oder der Mittagsbetreuung teilnehmen, </w:t>
      </w:r>
      <w:r w:rsidR="00F97826">
        <w:rPr>
          <w:rFonts w:ascii="Arial" w:hAnsi="Arial" w:cs="Arial"/>
          <w:bCs/>
          <w:sz w:val="24"/>
          <w:szCs w:val="24"/>
        </w:rPr>
        <w:t xml:space="preserve">muss zeitnah vor Ort über das Angebot entschieden werden. </w:t>
      </w:r>
    </w:p>
    <w:p w:rsidR="006D4039" w:rsidRDefault="006D4039" w:rsidP="002543AC">
      <w:pPr>
        <w:spacing w:line="360" w:lineRule="exact"/>
        <w:rPr>
          <w:rFonts w:ascii="Arial" w:hAnsi="Arial" w:cs="Arial"/>
          <w:bCs/>
          <w:sz w:val="24"/>
          <w:szCs w:val="24"/>
        </w:rPr>
      </w:pPr>
      <w:r w:rsidRPr="009938E0">
        <w:rPr>
          <w:rFonts w:ascii="Arial" w:hAnsi="Arial" w:cs="Arial"/>
          <w:bCs/>
          <w:sz w:val="24"/>
          <w:szCs w:val="24"/>
        </w:rPr>
        <w:lastRenderedPageBreak/>
        <w:t>Die Einteilung der Schülerinnen und Schüler in Gruppen erfolgt durch die jeweilige Schule.</w:t>
      </w:r>
      <w:r>
        <w:rPr>
          <w:rFonts w:ascii="Arial" w:hAnsi="Arial" w:cs="Arial"/>
          <w:bCs/>
          <w:sz w:val="24"/>
          <w:szCs w:val="24"/>
        </w:rPr>
        <w:t xml:space="preserve"> </w:t>
      </w:r>
    </w:p>
    <w:p w:rsidR="006D4039" w:rsidRDefault="006D4039" w:rsidP="002543AC">
      <w:pPr>
        <w:spacing w:line="360" w:lineRule="exact"/>
        <w:rPr>
          <w:rFonts w:ascii="Arial" w:hAnsi="Arial" w:cs="Arial"/>
          <w:bCs/>
          <w:sz w:val="24"/>
          <w:szCs w:val="24"/>
        </w:rPr>
      </w:pPr>
    </w:p>
    <w:p w:rsidR="00F97826" w:rsidRPr="00FE66CE" w:rsidRDefault="00F97826" w:rsidP="002543AC">
      <w:pPr>
        <w:spacing w:line="360" w:lineRule="exact"/>
        <w:rPr>
          <w:rFonts w:ascii="Arial" w:hAnsi="Arial" w:cs="Arial"/>
          <w:b/>
          <w:sz w:val="24"/>
          <w:szCs w:val="24"/>
        </w:rPr>
      </w:pPr>
      <w:r w:rsidRPr="00FE66CE">
        <w:rPr>
          <w:rFonts w:ascii="Arial" w:hAnsi="Arial" w:cs="Arial"/>
          <w:b/>
          <w:sz w:val="24"/>
          <w:szCs w:val="24"/>
        </w:rPr>
        <w:t>Wird es weiterhin Mittagessen in den Mensen geben?</w:t>
      </w:r>
    </w:p>
    <w:p w:rsidR="00F97826" w:rsidRPr="00FE66CE" w:rsidRDefault="00F97826" w:rsidP="002543AC">
      <w:pPr>
        <w:spacing w:line="360" w:lineRule="exact"/>
        <w:rPr>
          <w:rFonts w:ascii="Arial" w:hAnsi="Arial" w:cs="Arial"/>
          <w:sz w:val="24"/>
          <w:szCs w:val="24"/>
        </w:rPr>
      </w:pPr>
      <w:r w:rsidRPr="00FE66CE">
        <w:rPr>
          <w:rFonts w:ascii="Arial" w:hAnsi="Arial" w:cs="Arial"/>
          <w:sz w:val="24"/>
          <w:szCs w:val="24"/>
        </w:rPr>
        <w:t>Dies ist vor Ort vom Schulträger zu regeln und kann nicht pauschal beantwortet werden. Es wird auch davon abhängen, wieviel Schülerinnen und Schüler in der Notbetreuung sind. Eine Praxis wird sich in den nächsten Tagen entwickeln.</w:t>
      </w:r>
    </w:p>
    <w:p w:rsidR="00F97826" w:rsidRDefault="00F97826" w:rsidP="002543AC">
      <w:pPr>
        <w:spacing w:line="360" w:lineRule="exact"/>
        <w:rPr>
          <w:rFonts w:ascii="Arial" w:hAnsi="Arial" w:cs="Arial"/>
          <w:b/>
          <w:sz w:val="24"/>
          <w:szCs w:val="24"/>
        </w:rPr>
      </w:pPr>
    </w:p>
    <w:p w:rsidR="00F97826" w:rsidRPr="00FE66CE" w:rsidRDefault="00F97826" w:rsidP="002543AC">
      <w:pPr>
        <w:spacing w:line="360" w:lineRule="exact"/>
        <w:rPr>
          <w:rFonts w:ascii="Arial" w:hAnsi="Arial" w:cs="Arial"/>
          <w:b/>
          <w:sz w:val="24"/>
          <w:szCs w:val="24"/>
        </w:rPr>
      </w:pPr>
      <w:r w:rsidRPr="00FE66CE">
        <w:rPr>
          <w:rFonts w:ascii="Arial" w:hAnsi="Arial" w:cs="Arial"/>
          <w:b/>
          <w:sz w:val="24"/>
          <w:szCs w:val="24"/>
        </w:rPr>
        <w:t>Muss ich das Mittagessen bezahlen, auch wenn mein Kind wegen der Schulschließung nicht daran teilnimmt?</w:t>
      </w:r>
    </w:p>
    <w:p w:rsidR="00F97826" w:rsidRDefault="00F97826" w:rsidP="002543AC">
      <w:pPr>
        <w:spacing w:line="360" w:lineRule="exact"/>
        <w:rPr>
          <w:rFonts w:ascii="Arial" w:hAnsi="Arial" w:cs="Arial"/>
          <w:sz w:val="24"/>
          <w:szCs w:val="24"/>
        </w:rPr>
      </w:pPr>
      <w:r w:rsidRPr="00FE66CE">
        <w:rPr>
          <w:rFonts w:ascii="Arial" w:hAnsi="Arial" w:cs="Arial"/>
          <w:sz w:val="24"/>
          <w:szCs w:val="24"/>
        </w:rPr>
        <w:t xml:space="preserve">Auch dies ist vor Ort zu entscheiden und kann nicht vom Bildungsministerium oder der Schulaufsicht geregelt werden. </w:t>
      </w:r>
    </w:p>
    <w:p w:rsidR="00F97826" w:rsidRDefault="00F97826" w:rsidP="002543AC">
      <w:pPr>
        <w:spacing w:line="360" w:lineRule="exact"/>
        <w:rPr>
          <w:rFonts w:ascii="Arial" w:hAnsi="Arial" w:cs="Arial"/>
          <w:b/>
          <w:sz w:val="24"/>
          <w:szCs w:val="24"/>
        </w:rPr>
      </w:pPr>
    </w:p>
    <w:p w:rsidR="00153266" w:rsidRDefault="00153266" w:rsidP="002543AC">
      <w:pPr>
        <w:spacing w:line="360" w:lineRule="exact"/>
        <w:rPr>
          <w:rFonts w:ascii="Arial" w:hAnsi="Arial" w:cs="Arial"/>
          <w:b/>
          <w:bCs/>
          <w:sz w:val="24"/>
          <w:szCs w:val="24"/>
        </w:rPr>
      </w:pPr>
      <w:r w:rsidRPr="00153266">
        <w:rPr>
          <w:rFonts w:ascii="Arial" w:hAnsi="Arial" w:cs="Arial"/>
          <w:b/>
          <w:bCs/>
          <w:sz w:val="24"/>
          <w:szCs w:val="24"/>
        </w:rPr>
        <w:t>Wie ist d</w:t>
      </w:r>
      <w:r w:rsidR="00F97826">
        <w:rPr>
          <w:rFonts w:ascii="Arial" w:hAnsi="Arial" w:cs="Arial"/>
          <w:b/>
          <w:bCs/>
          <w:sz w:val="24"/>
          <w:szCs w:val="24"/>
        </w:rPr>
        <w:t xml:space="preserve">ie </w:t>
      </w:r>
      <w:r w:rsidRPr="00153266">
        <w:rPr>
          <w:rFonts w:ascii="Arial" w:hAnsi="Arial" w:cs="Arial"/>
          <w:b/>
          <w:bCs/>
          <w:sz w:val="24"/>
          <w:szCs w:val="24"/>
        </w:rPr>
        <w:t>Schüler</w:t>
      </w:r>
      <w:r w:rsidR="00F97826">
        <w:rPr>
          <w:rFonts w:ascii="Arial" w:hAnsi="Arial" w:cs="Arial"/>
          <w:b/>
          <w:bCs/>
          <w:sz w:val="24"/>
          <w:szCs w:val="24"/>
        </w:rPr>
        <w:t xml:space="preserve">beförderung </w:t>
      </w:r>
      <w:r w:rsidRPr="00153266">
        <w:rPr>
          <w:rFonts w:ascii="Arial" w:hAnsi="Arial" w:cs="Arial"/>
          <w:b/>
          <w:bCs/>
          <w:sz w:val="24"/>
          <w:szCs w:val="24"/>
        </w:rPr>
        <w:t>geregelt?</w:t>
      </w:r>
    </w:p>
    <w:p w:rsidR="00153266" w:rsidRPr="000C3B19" w:rsidRDefault="000C3B19" w:rsidP="002543AC">
      <w:pPr>
        <w:spacing w:line="360" w:lineRule="exact"/>
        <w:rPr>
          <w:rFonts w:ascii="Arial" w:hAnsi="Arial" w:cs="Arial"/>
          <w:bCs/>
          <w:sz w:val="24"/>
          <w:szCs w:val="24"/>
        </w:rPr>
      </w:pPr>
      <w:r w:rsidRPr="000C3B19">
        <w:rPr>
          <w:rFonts w:ascii="Arial" w:hAnsi="Arial" w:cs="Arial"/>
          <w:bCs/>
          <w:sz w:val="24"/>
          <w:szCs w:val="24"/>
        </w:rPr>
        <w:t>Die</w:t>
      </w:r>
      <w:r w:rsidR="00F97826">
        <w:rPr>
          <w:rFonts w:ascii="Arial" w:hAnsi="Arial" w:cs="Arial"/>
          <w:bCs/>
          <w:sz w:val="24"/>
          <w:szCs w:val="24"/>
        </w:rPr>
        <w:t xml:space="preserve">s muss vor Ort bei den Schulträgern, die für die Schülerbeförderung zuständig sind, erfragt werden. Ggfs. muss der Transport auch selbständig organisiert werden. </w:t>
      </w:r>
      <w:r w:rsidRPr="000C3B19">
        <w:rPr>
          <w:rFonts w:ascii="Arial" w:hAnsi="Arial" w:cs="Arial"/>
          <w:bCs/>
          <w:sz w:val="24"/>
          <w:szCs w:val="24"/>
        </w:rPr>
        <w:t xml:space="preserve"> </w:t>
      </w:r>
    </w:p>
    <w:p w:rsidR="000C3B19" w:rsidRPr="00153266" w:rsidRDefault="000C3B19" w:rsidP="002543AC">
      <w:pPr>
        <w:spacing w:line="360" w:lineRule="exact"/>
        <w:rPr>
          <w:rFonts w:ascii="Arial" w:hAnsi="Arial" w:cs="Arial"/>
          <w:b/>
          <w:bCs/>
          <w:sz w:val="24"/>
          <w:szCs w:val="24"/>
        </w:rPr>
      </w:pPr>
    </w:p>
    <w:p w:rsidR="00A5375D" w:rsidRPr="00153266" w:rsidRDefault="00F97826" w:rsidP="002543AC">
      <w:pPr>
        <w:spacing w:line="360" w:lineRule="exact"/>
        <w:rPr>
          <w:rFonts w:ascii="Arial" w:hAnsi="Arial" w:cs="Arial"/>
          <w:b/>
          <w:bCs/>
          <w:sz w:val="24"/>
          <w:szCs w:val="24"/>
        </w:rPr>
      </w:pPr>
      <w:r>
        <w:rPr>
          <w:rFonts w:ascii="Arial" w:hAnsi="Arial" w:cs="Arial"/>
          <w:b/>
          <w:bCs/>
          <w:sz w:val="24"/>
          <w:szCs w:val="24"/>
        </w:rPr>
        <w:t>Wann k</w:t>
      </w:r>
      <w:r w:rsidR="00A5375D" w:rsidRPr="00153266">
        <w:rPr>
          <w:rFonts w:ascii="Arial" w:hAnsi="Arial" w:cs="Arial"/>
          <w:b/>
          <w:bCs/>
          <w:sz w:val="24"/>
          <w:szCs w:val="24"/>
        </w:rPr>
        <w:t xml:space="preserve">ann ich mein Kind </w:t>
      </w:r>
      <w:r>
        <w:rPr>
          <w:rFonts w:ascii="Arial" w:hAnsi="Arial" w:cs="Arial"/>
          <w:b/>
          <w:bCs/>
          <w:sz w:val="24"/>
          <w:szCs w:val="24"/>
        </w:rPr>
        <w:t xml:space="preserve">nicht </w:t>
      </w:r>
      <w:r w:rsidR="00A5375D" w:rsidRPr="00153266">
        <w:rPr>
          <w:rFonts w:ascii="Arial" w:hAnsi="Arial" w:cs="Arial"/>
          <w:b/>
          <w:bCs/>
          <w:sz w:val="24"/>
          <w:szCs w:val="24"/>
        </w:rPr>
        <w:t xml:space="preserve">in die Notbetreuung bringen? </w:t>
      </w:r>
    </w:p>
    <w:p w:rsidR="00A5375D" w:rsidRPr="00A5375D" w:rsidRDefault="00A5375D" w:rsidP="002543AC">
      <w:pPr>
        <w:spacing w:line="360" w:lineRule="exact"/>
        <w:rPr>
          <w:rFonts w:ascii="Arial" w:hAnsi="Arial" w:cs="Arial"/>
          <w:bCs/>
          <w:sz w:val="24"/>
          <w:szCs w:val="24"/>
        </w:rPr>
      </w:pPr>
      <w:r w:rsidRPr="00A5375D">
        <w:rPr>
          <w:rFonts w:ascii="Arial" w:hAnsi="Arial" w:cs="Arial"/>
          <w:bCs/>
          <w:sz w:val="24"/>
          <w:szCs w:val="24"/>
        </w:rPr>
        <w:t>Voraussetzu</w:t>
      </w:r>
      <w:r w:rsidR="00153266">
        <w:rPr>
          <w:rFonts w:ascii="Arial" w:hAnsi="Arial" w:cs="Arial"/>
          <w:bCs/>
          <w:sz w:val="24"/>
          <w:szCs w:val="24"/>
        </w:rPr>
        <w:t>ng für die Teilnahme an der Not</w:t>
      </w:r>
      <w:r w:rsidRPr="00A5375D">
        <w:rPr>
          <w:rFonts w:ascii="Arial" w:hAnsi="Arial" w:cs="Arial"/>
          <w:bCs/>
          <w:sz w:val="24"/>
          <w:szCs w:val="24"/>
        </w:rPr>
        <w:t>betreuung ist, dass die Kinder</w:t>
      </w:r>
    </w:p>
    <w:p w:rsidR="00A5375D" w:rsidRPr="009B1480" w:rsidRDefault="00A5375D" w:rsidP="002543AC">
      <w:pPr>
        <w:pStyle w:val="Listenabsatz"/>
        <w:numPr>
          <w:ilvl w:val="0"/>
          <w:numId w:val="9"/>
        </w:numPr>
        <w:spacing w:line="360" w:lineRule="exact"/>
        <w:rPr>
          <w:rFonts w:ascii="Arial" w:hAnsi="Arial" w:cs="Arial"/>
          <w:bCs/>
          <w:sz w:val="24"/>
          <w:szCs w:val="24"/>
        </w:rPr>
      </w:pPr>
      <w:r w:rsidRPr="009B1480">
        <w:rPr>
          <w:rFonts w:ascii="Arial" w:hAnsi="Arial" w:cs="Arial"/>
          <w:bCs/>
          <w:sz w:val="24"/>
          <w:szCs w:val="24"/>
        </w:rPr>
        <w:t>keine Krankheitssymptome aufweisen,</w:t>
      </w:r>
    </w:p>
    <w:p w:rsidR="00A5375D" w:rsidRPr="009B1480" w:rsidRDefault="00A5375D" w:rsidP="002543AC">
      <w:pPr>
        <w:pStyle w:val="Listenabsatz"/>
        <w:numPr>
          <w:ilvl w:val="0"/>
          <w:numId w:val="9"/>
        </w:numPr>
        <w:spacing w:line="360" w:lineRule="exact"/>
        <w:rPr>
          <w:rFonts w:ascii="Arial" w:hAnsi="Arial" w:cs="Arial"/>
          <w:bCs/>
          <w:sz w:val="24"/>
          <w:szCs w:val="24"/>
        </w:rPr>
      </w:pPr>
      <w:r w:rsidRPr="009B1480">
        <w:rPr>
          <w:rFonts w:ascii="Arial" w:hAnsi="Arial" w:cs="Arial"/>
          <w:bCs/>
          <w:sz w:val="24"/>
          <w:szCs w:val="24"/>
        </w:rPr>
        <w:t>keinen Kontakt zu einer infizierten Person haben oder binnen der letzten 14 Tage hatten und</w:t>
      </w:r>
    </w:p>
    <w:p w:rsidR="00A5375D" w:rsidRPr="00153266" w:rsidRDefault="00A5375D" w:rsidP="002543AC">
      <w:pPr>
        <w:pStyle w:val="Listenabsatz"/>
        <w:numPr>
          <w:ilvl w:val="0"/>
          <w:numId w:val="9"/>
        </w:numPr>
        <w:spacing w:line="360" w:lineRule="exact"/>
        <w:rPr>
          <w:rFonts w:ascii="Arial" w:hAnsi="Arial" w:cs="Arial"/>
          <w:bCs/>
          <w:sz w:val="24"/>
          <w:szCs w:val="24"/>
        </w:rPr>
      </w:pPr>
      <w:r w:rsidRPr="00153266">
        <w:rPr>
          <w:rFonts w:ascii="Arial" w:hAnsi="Arial" w:cs="Arial"/>
          <w:bCs/>
          <w:sz w:val="24"/>
          <w:szCs w:val="24"/>
        </w:rPr>
        <w:t>sich nicht in einem Gebiet aufgehalten haben, das durch das Robert-Koch-Institut (RKI) im Zeitpunkt des Aufenthalts als Risikogebiet ausgewiesen war oder innerhalb von 14 Tagen nach dem Aufenthalt als solches ausgewiesen worden ist. Sollten 14 Tage seit der Rückkehr aus diesem Risikogebiet vergangen sein und sie keine Krankheitssymptome aufweisen, ist eine Teilnahme möglich.</w:t>
      </w:r>
    </w:p>
    <w:p w:rsidR="00153266" w:rsidRPr="00BA0FB3" w:rsidRDefault="00BA0FB3" w:rsidP="002543AC">
      <w:pPr>
        <w:spacing w:line="360" w:lineRule="exact"/>
        <w:rPr>
          <w:rFonts w:ascii="Arial" w:hAnsi="Arial" w:cs="Arial"/>
          <w:bCs/>
          <w:sz w:val="24"/>
          <w:szCs w:val="24"/>
        </w:rPr>
      </w:pPr>
      <w:r w:rsidRPr="00BA0FB3">
        <w:rPr>
          <w:rFonts w:ascii="Arial" w:hAnsi="Arial" w:cs="Arial"/>
          <w:bCs/>
          <w:sz w:val="24"/>
          <w:szCs w:val="24"/>
        </w:rPr>
        <w:t xml:space="preserve">Im Zweifelsfall sollen Eltern ihre Kinder zuhause lassen. </w:t>
      </w:r>
    </w:p>
    <w:p w:rsidR="00BA0FB3" w:rsidRDefault="00BA0FB3" w:rsidP="002543AC">
      <w:pPr>
        <w:spacing w:line="360" w:lineRule="exact"/>
        <w:rPr>
          <w:rFonts w:ascii="Arial" w:hAnsi="Arial" w:cs="Arial"/>
          <w:b/>
          <w:bCs/>
          <w:sz w:val="24"/>
          <w:szCs w:val="24"/>
        </w:rPr>
      </w:pPr>
    </w:p>
    <w:p w:rsidR="002543AC" w:rsidRDefault="002543AC" w:rsidP="002543AC">
      <w:pPr>
        <w:spacing w:line="360" w:lineRule="exact"/>
        <w:rPr>
          <w:rFonts w:ascii="Arial" w:hAnsi="Arial" w:cs="Arial"/>
          <w:b/>
          <w:bCs/>
          <w:sz w:val="24"/>
          <w:szCs w:val="24"/>
        </w:rPr>
      </w:pPr>
    </w:p>
    <w:p w:rsidR="006D4039" w:rsidRPr="006D4039" w:rsidRDefault="006D4039" w:rsidP="002543AC">
      <w:pPr>
        <w:spacing w:line="360" w:lineRule="exact"/>
        <w:rPr>
          <w:rFonts w:ascii="Arial" w:hAnsi="Arial" w:cs="Arial"/>
          <w:b/>
          <w:bCs/>
          <w:sz w:val="24"/>
          <w:szCs w:val="24"/>
        </w:rPr>
      </w:pPr>
      <w:r w:rsidRPr="006D4039">
        <w:rPr>
          <w:rFonts w:ascii="Arial" w:hAnsi="Arial" w:cs="Arial"/>
          <w:b/>
          <w:bCs/>
          <w:sz w:val="24"/>
          <w:szCs w:val="24"/>
        </w:rPr>
        <w:lastRenderedPageBreak/>
        <w:t>Findet eine Notbetreuung auch in den Schulen statt, die das Gesundheitsamt bereits geschlossen hat?</w:t>
      </w:r>
    </w:p>
    <w:p w:rsidR="006D4039" w:rsidRDefault="006D4039" w:rsidP="002543AC">
      <w:pPr>
        <w:spacing w:line="360" w:lineRule="exact"/>
        <w:rPr>
          <w:rFonts w:ascii="Arial" w:hAnsi="Arial" w:cs="Arial"/>
          <w:b/>
          <w:bCs/>
          <w:sz w:val="24"/>
          <w:szCs w:val="24"/>
          <w:u w:val="single"/>
        </w:rPr>
      </w:pPr>
      <w:r>
        <w:rPr>
          <w:rFonts w:ascii="Arial" w:hAnsi="Arial" w:cs="Arial"/>
          <w:bCs/>
          <w:sz w:val="24"/>
          <w:szCs w:val="24"/>
        </w:rPr>
        <w:t xml:space="preserve">Nein. Bei Schulen, die bereits durch das Gesundheitsamt geschlossen waren, sollte zunächst mit dem Gesundheitsamt geklärt werden, ob und wann eine Notbetreuung stattfinden kann. </w:t>
      </w:r>
    </w:p>
    <w:p w:rsidR="00B069E9" w:rsidRDefault="00B069E9" w:rsidP="00E70DA6">
      <w:pPr>
        <w:spacing w:line="360" w:lineRule="exact"/>
        <w:rPr>
          <w:rFonts w:ascii="Arial" w:hAnsi="Arial" w:cs="Arial"/>
          <w:b/>
          <w:sz w:val="24"/>
          <w:szCs w:val="24"/>
          <w:u w:val="single"/>
        </w:rPr>
      </w:pPr>
    </w:p>
    <w:p w:rsidR="006D4039" w:rsidRDefault="006D4039" w:rsidP="002543AC">
      <w:pPr>
        <w:spacing w:line="360" w:lineRule="exact"/>
        <w:jc w:val="center"/>
        <w:rPr>
          <w:rFonts w:ascii="Arial" w:hAnsi="Arial" w:cs="Arial"/>
          <w:b/>
          <w:sz w:val="24"/>
          <w:szCs w:val="24"/>
          <w:u w:val="single"/>
        </w:rPr>
      </w:pPr>
      <w:r w:rsidRPr="006D4039">
        <w:rPr>
          <w:rFonts w:ascii="Arial" w:hAnsi="Arial" w:cs="Arial"/>
          <w:b/>
          <w:sz w:val="24"/>
          <w:szCs w:val="24"/>
          <w:u w:val="single"/>
        </w:rPr>
        <w:t>Prüfungen</w:t>
      </w:r>
      <w:r w:rsidR="009E3FE7">
        <w:rPr>
          <w:rFonts w:ascii="Arial" w:hAnsi="Arial" w:cs="Arial"/>
          <w:b/>
          <w:sz w:val="24"/>
          <w:szCs w:val="24"/>
          <w:u w:val="single"/>
        </w:rPr>
        <w:t>, Praktika und Ausbildung</w:t>
      </w:r>
    </w:p>
    <w:p w:rsidR="00FB1F97" w:rsidRPr="006D4039" w:rsidRDefault="00FB1F97" w:rsidP="002543AC">
      <w:pPr>
        <w:spacing w:line="360" w:lineRule="exact"/>
        <w:jc w:val="center"/>
        <w:rPr>
          <w:rFonts w:ascii="Arial" w:hAnsi="Arial" w:cs="Arial"/>
          <w:b/>
          <w:sz w:val="24"/>
          <w:szCs w:val="24"/>
          <w:u w:val="single"/>
        </w:rPr>
      </w:pPr>
    </w:p>
    <w:p w:rsidR="00FD4672" w:rsidRDefault="00FD4672" w:rsidP="002543AC">
      <w:pPr>
        <w:spacing w:line="360" w:lineRule="exact"/>
        <w:rPr>
          <w:rFonts w:ascii="Arial" w:hAnsi="Arial" w:cs="Arial"/>
          <w:b/>
          <w:bCs/>
          <w:sz w:val="24"/>
          <w:szCs w:val="24"/>
        </w:rPr>
      </w:pPr>
      <w:r w:rsidRPr="00940B80">
        <w:rPr>
          <w:rFonts w:ascii="Arial" w:hAnsi="Arial" w:cs="Arial"/>
          <w:b/>
          <w:bCs/>
          <w:sz w:val="24"/>
          <w:szCs w:val="24"/>
        </w:rPr>
        <w:t xml:space="preserve">Was passiert mit den Abschlussprüfungen? </w:t>
      </w:r>
    </w:p>
    <w:p w:rsidR="00F42DBE" w:rsidRPr="00940B80" w:rsidRDefault="00F42DBE" w:rsidP="002543AC">
      <w:pPr>
        <w:spacing w:line="360" w:lineRule="exact"/>
        <w:rPr>
          <w:rFonts w:ascii="Arial" w:hAnsi="Arial" w:cs="Arial"/>
          <w:sz w:val="24"/>
          <w:szCs w:val="24"/>
        </w:rPr>
      </w:pPr>
      <w:r w:rsidRPr="00940B80">
        <w:rPr>
          <w:rFonts w:ascii="Arial" w:hAnsi="Arial" w:cs="Arial"/>
          <w:sz w:val="24"/>
          <w:szCs w:val="24"/>
        </w:rPr>
        <w:t>Oberstes Ziel ist es, dass alle Schülerinnen und Schüler an allen Schularten faire Bedingungen erhalten und niemand durch die jetzige Situation benachteiligt wird.</w:t>
      </w:r>
    </w:p>
    <w:p w:rsidR="00FD4672" w:rsidRPr="00FB1F97" w:rsidRDefault="00FD4672" w:rsidP="002543AC">
      <w:pPr>
        <w:spacing w:line="360" w:lineRule="exact"/>
        <w:rPr>
          <w:rFonts w:ascii="Arial" w:hAnsi="Arial" w:cs="Arial"/>
          <w:b/>
          <w:bCs/>
          <w:sz w:val="24"/>
          <w:szCs w:val="24"/>
        </w:rPr>
      </w:pPr>
      <w:r w:rsidRPr="00FD4672">
        <w:rPr>
          <w:rFonts w:ascii="Arial" w:hAnsi="Arial" w:cs="Arial"/>
          <w:sz w:val="24"/>
          <w:szCs w:val="24"/>
        </w:rPr>
        <w:t>Abiturprüfungen und sonstige Abschlussprüfungen werden in Abstimmung mit den Gesundheitsämtern grundsätzlich wie geplant durchgeführt.</w:t>
      </w:r>
      <w:r w:rsidRPr="00014371">
        <w:rPr>
          <w:rFonts w:ascii="Arial" w:hAnsi="Arial" w:cs="Arial"/>
          <w:sz w:val="24"/>
          <w:szCs w:val="24"/>
        </w:rPr>
        <w:t xml:space="preserve"> </w:t>
      </w:r>
      <w:r>
        <w:rPr>
          <w:rFonts w:ascii="Arial" w:hAnsi="Arial" w:cs="Arial"/>
          <w:sz w:val="24"/>
          <w:szCs w:val="24"/>
        </w:rPr>
        <w:t>Insbesondere die</w:t>
      </w:r>
      <w:r w:rsidRPr="00014371">
        <w:rPr>
          <w:rFonts w:ascii="Arial" w:hAnsi="Arial" w:cs="Arial"/>
          <w:sz w:val="24"/>
          <w:szCs w:val="24"/>
        </w:rPr>
        <w:t xml:space="preserve"> Prüfungen für das mündliche Abitur können planmäßig ab dem 16. März stattfinden</w:t>
      </w:r>
      <w:r>
        <w:rPr>
          <w:rFonts w:ascii="Arial" w:hAnsi="Arial" w:cs="Arial"/>
          <w:sz w:val="24"/>
          <w:szCs w:val="24"/>
        </w:rPr>
        <w:t>. Schulen, die diesen Termin aus organisatorischen Gründen nicht halten können, kö</w:t>
      </w:r>
      <w:r w:rsidRPr="00014371">
        <w:rPr>
          <w:rFonts w:ascii="Arial" w:hAnsi="Arial" w:cs="Arial"/>
          <w:sz w:val="24"/>
          <w:szCs w:val="24"/>
        </w:rPr>
        <w:t>nnen die Prüfungen versch</w:t>
      </w:r>
      <w:r>
        <w:rPr>
          <w:rFonts w:ascii="Arial" w:hAnsi="Arial" w:cs="Arial"/>
          <w:sz w:val="24"/>
          <w:szCs w:val="24"/>
        </w:rPr>
        <w:t>ieb</w:t>
      </w:r>
      <w:r w:rsidRPr="00014371">
        <w:rPr>
          <w:rFonts w:ascii="Arial" w:hAnsi="Arial" w:cs="Arial"/>
          <w:sz w:val="24"/>
          <w:szCs w:val="24"/>
        </w:rPr>
        <w:t xml:space="preserve">en. Allen Schülerinnen und Schülern wird ermöglicht, ihre Prüfung abzulegen, ggf. auch zu einem späteren Zeitpunkt. Die Schulen haben die Abiturientinnen und Abiturienten </w:t>
      </w:r>
      <w:r>
        <w:rPr>
          <w:rFonts w:ascii="Arial" w:hAnsi="Arial" w:cs="Arial"/>
          <w:sz w:val="24"/>
          <w:szCs w:val="24"/>
        </w:rPr>
        <w:t>über den Zeitpunkt für die mündliche Prüfung</w:t>
      </w:r>
      <w:r w:rsidRPr="00014371">
        <w:rPr>
          <w:rFonts w:ascii="Arial" w:hAnsi="Arial" w:cs="Arial"/>
          <w:sz w:val="24"/>
          <w:szCs w:val="24"/>
        </w:rPr>
        <w:t xml:space="preserve"> informiert. </w:t>
      </w:r>
      <w:r w:rsidRPr="00014371">
        <w:rPr>
          <w:rFonts w:ascii="Arial" w:hAnsi="Arial" w:cs="Arial"/>
          <w:sz w:val="24"/>
          <w:szCs w:val="24"/>
        </w:rPr>
        <w:br/>
      </w:r>
    </w:p>
    <w:p w:rsidR="00FB1F97" w:rsidRPr="00FB1F97" w:rsidRDefault="00FB1F97" w:rsidP="002543AC">
      <w:pPr>
        <w:spacing w:before="240" w:line="360" w:lineRule="exact"/>
        <w:rPr>
          <w:rFonts w:ascii="Arial" w:hAnsi="Arial" w:cs="Arial"/>
          <w:b/>
          <w:sz w:val="24"/>
          <w:szCs w:val="24"/>
        </w:rPr>
      </w:pPr>
      <w:r w:rsidRPr="00FB1F97">
        <w:rPr>
          <w:rFonts w:ascii="Arial" w:hAnsi="Arial" w:cs="Arial"/>
          <w:b/>
          <w:sz w:val="24"/>
          <w:szCs w:val="24"/>
        </w:rPr>
        <w:t>Warum können Prüfungen stattfinden, besteht nicht eine Infektionsgefahr?</w:t>
      </w:r>
    </w:p>
    <w:p w:rsidR="00FB1F97" w:rsidRPr="00FB1F97" w:rsidRDefault="00FB1F97" w:rsidP="002543AC">
      <w:pPr>
        <w:spacing w:before="240" w:line="360" w:lineRule="exact"/>
        <w:rPr>
          <w:rFonts w:ascii="Arial" w:hAnsi="Arial" w:cs="Arial"/>
          <w:sz w:val="24"/>
          <w:szCs w:val="24"/>
        </w:rPr>
      </w:pPr>
      <w:r w:rsidRPr="00FB1F97">
        <w:rPr>
          <w:rFonts w:ascii="Arial" w:hAnsi="Arial" w:cs="Arial"/>
          <w:sz w:val="24"/>
          <w:szCs w:val="24"/>
        </w:rPr>
        <w:t>Sowohl bei mündlich</w:t>
      </w:r>
      <w:r>
        <w:rPr>
          <w:rFonts w:ascii="Arial" w:hAnsi="Arial" w:cs="Arial"/>
          <w:sz w:val="24"/>
          <w:szCs w:val="24"/>
        </w:rPr>
        <w:t xml:space="preserve">en </w:t>
      </w:r>
      <w:r w:rsidR="007E5AEA">
        <w:rPr>
          <w:rFonts w:ascii="Arial" w:hAnsi="Arial" w:cs="Arial"/>
          <w:sz w:val="24"/>
          <w:szCs w:val="24"/>
        </w:rPr>
        <w:t>als auch</w:t>
      </w:r>
      <w:r>
        <w:rPr>
          <w:rFonts w:ascii="Arial" w:hAnsi="Arial" w:cs="Arial"/>
          <w:sz w:val="24"/>
          <w:szCs w:val="24"/>
        </w:rPr>
        <w:t xml:space="preserve"> bei schriftlichen P</w:t>
      </w:r>
      <w:r w:rsidRPr="00FB1F97">
        <w:rPr>
          <w:rFonts w:ascii="Arial" w:hAnsi="Arial" w:cs="Arial"/>
          <w:sz w:val="24"/>
          <w:szCs w:val="24"/>
        </w:rPr>
        <w:t xml:space="preserve">rüfungen kann durch geeignete Maßnahmen </w:t>
      </w:r>
      <w:r w:rsidR="006C37F2">
        <w:rPr>
          <w:rFonts w:ascii="Arial" w:hAnsi="Arial" w:cs="Arial"/>
          <w:sz w:val="24"/>
          <w:szCs w:val="24"/>
        </w:rPr>
        <w:t xml:space="preserve">(z.B. Abstand zwischen den Tischen und zur Prüferin/zum Prüfer, Einhalten der Hygienestandards) </w:t>
      </w:r>
      <w:r w:rsidRPr="00FB1F97">
        <w:rPr>
          <w:rFonts w:ascii="Arial" w:hAnsi="Arial" w:cs="Arial"/>
          <w:sz w:val="24"/>
          <w:szCs w:val="24"/>
        </w:rPr>
        <w:t>sichergestellt werden, dass Schülerinnen und Schüler durch die Teilnahme an der Abiturprüfung kein erhöhtes Infektionsrisiko haben.</w:t>
      </w:r>
      <w:r>
        <w:rPr>
          <w:rFonts w:ascii="Arial" w:hAnsi="Arial" w:cs="Arial"/>
          <w:sz w:val="24"/>
          <w:szCs w:val="24"/>
        </w:rPr>
        <w:t xml:space="preserve"> Die Schulen sind über die Maßnahmen, die sie treffen müssen, bereits von der Schulaufsicht schriftlich informiert worden. </w:t>
      </w:r>
    </w:p>
    <w:p w:rsidR="00FB1F97" w:rsidRDefault="00FB1F97" w:rsidP="002543AC">
      <w:pPr>
        <w:spacing w:line="360" w:lineRule="exact"/>
        <w:rPr>
          <w:rFonts w:ascii="Arial" w:hAnsi="Arial" w:cs="Arial"/>
          <w:b/>
          <w:bCs/>
          <w:sz w:val="24"/>
          <w:szCs w:val="24"/>
        </w:rPr>
      </w:pPr>
    </w:p>
    <w:p w:rsidR="00FD4672" w:rsidRPr="00940B80" w:rsidRDefault="00FD4672" w:rsidP="002543AC">
      <w:pPr>
        <w:spacing w:line="360" w:lineRule="exact"/>
        <w:rPr>
          <w:rFonts w:ascii="Arial" w:hAnsi="Arial" w:cs="Arial"/>
          <w:b/>
          <w:bCs/>
          <w:sz w:val="24"/>
          <w:szCs w:val="24"/>
        </w:rPr>
      </w:pPr>
      <w:r w:rsidRPr="00940B80">
        <w:rPr>
          <w:rFonts w:ascii="Arial" w:hAnsi="Arial" w:cs="Arial"/>
          <w:b/>
          <w:bCs/>
          <w:sz w:val="24"/>
          <w:szCs w:val="24"/>
        </w:rPr>
        <w:t>Wie wird mit fehlenden Leistungsnachweisen umgegangen?</w:t>
      </w:r>
    </w:p>
    <w:p w:rsidR="00FD4672" w:rsidRPr="00940B80" w:rsidRDefault="00FD4672" w:rsidP="002543AC">
      <w:pPr>
        <w:spacing w:line="360" w:lineRule="exact"/>
        <w:rPr>
          <w:rFonts w:ascii="Arial" w:hAnsi="Arial" w:cs="Arial"/>
          <w:sz w:val="24"/>
          <w:szCs w:val="24"/>
        </w:rPr>
      </w:pPr>
      <w:r>
        <w:rPr>
          <w:rFonts w:ascii="Arial" w:hAnsi="Arial" w:cs="Arial"/>
          <w:sz w:val="24"/>
          <w:szCs w:val="24"/>
        </w:rPr>
        <w:t>E</w:t>
      </w:r>
      <w:r w:rsidRPr="00940B80">
        <w:rPr>
          <w:rFonts w:ascii="Arial" w:hAnsi="Arial" w:cs="Arial"/>
          <w:sz w:val="24"/>
          <w:szCs w:val="24"/>
        </w:rPr>
        <w:t>twaige Sonderregelungen zu Abschlussprüfungen</w:t>
      </w:r>
      <w:r>
        <w:rPr>
          <w:rFonts w:ascii="Arial" w:hAnsi="Arial" w:cs="Arial"/>
          <w:sz w:val="24"/>
          <w:szCs w:val="24"/>
        </w:rPr>
        <w:t xml:space="preserve"> oder </w:t>
      </w:r>
      <w:r w:rsidRPr="00940B80">
        <w:rPr>
          <w:rFonts w:ascii="Arial" w:hAnsi="Arial" w:cs="Arial"/>
          <w:sz w:val="24"/>
          <w:szCs w:val="24"/>
        </w:rPr>
        <w:t>Leistungserhebungen</w:t>
      </w:r>
      <w:r>
        <w:rPr>
          <w:rFonts w:ascii="Arial" w:hAnsi="Arial" w:cs="Arial"/>
          <w:sz w:val="24"/>
          <w:szCs w:val="24"/>
        </w:rPr>
        <w:t>,</w:t>
      </w:r>
      <w:r w:rsidRPr="00940B80">
        <w:rPr>
          <w:rFonts w:ascii="Arial" w:hAnsi="Arial" w:cs="Arial"/>
          <w:sz w:val="24"/>
          <w:szCs w:val="24"/>
        </w:rPr>
        <w:t xml:space="preserve"> die aufgrund des Unterrichtsausfalls nötig werden, werden derzeit erarbeitet.</w:t>
      </w:r>
    </w:p>
    <w:p w:rsidR="00FD4672" w:rsidRDefault="00FD4672" w:rsidP="002543AC">
      <w:pPr>
        <w:spacing w:line="360" w:lineRule="exact"/>
        <w:rPr>
          <w:rFonts w:ascii="Arial" w:hAnsi="Arial" w:cs="Arial"/>
          <w:sz w:val="24"/>
          <w:szCs w:val="24"/>
        </w:rPr>
      </w:pPr>
      <w:r>
        <w:rPr>
          <w:rFonts w:ascii="Arial" w:hAnsi="Arial" w:cs="Arial"/>
          <w:sz w:val="24"/>
          <w:szCs w:val="24"/>
        </w:rPr>
        <w:t xml:space="preserve">Die Schulen werden durch die Schulaufsicht </w:t>
      </w:r>
      <w:r w:rsidRPr="00940B80">
        <w:rPr>
          <w:rFonts w:ascii="Arial" w:hAnsi="Arial" w:cs="Arial"/>
          <w:sz w:val="24"/>
          <w:szCs w:val="24"/>
        </w:rPr>
        <w:t>informiert. Die Informationen werden auch auf der Homepage des Ministeriums für Bildung eingestellt</w:t>
      </w:r>
      <w:r>
        <w:rPr>
          <w:rFonts w:ascii="Arial" w:hAnsi="Arial" w:cs="Arial"/>
          <w:sz w:val="24"/>
          <w:szCs w:val="24"/>
        </w:rPr>
        <w:t>.</w:t>
      </w:r>
    </w:p>
    <w:p w:rsidR="000C3B19" w:rsidRPr="00940B80" w:rsidRDefault="000C3B19" w:rsidP="002543AC">
      <w:pPr>
        <w:spacing w:line="360" w:lineRule="exact"/>
        <w:rPr>
          <w:rFonts w:ascii="Arial" w:hAnsi="Arial" w:cs="Arial"/>
          <w:sz w:val="24"/>
          <w:szCs w:val="24"/>
        </w:rPr>
      </w:pPr>
    </w:p>
    <w:p w:rsidR="00FD4672" w:rsidRPr="00940B80" w:rsidRDefault="00FD4672" w:rsidP="002543AC">
      <w:pPr>
        <w:spacing w:line="360" w:lineRule="exact"/>
        <w:rPr>
          <w:rFonts w:ascii="Arial" w:hAnsi="Arial" w:cs="Arial"/>
          <w:b/>
          <w:bCs/>
          <w:sz w:val="24"/>
          <w:szCs w:val="24"/>
        </w:rPr>
      </w:pPr>
      <w:r w:rsidRPr="00940B80">
        <w:rPr>
          <w:rFonts w:ascii="Arial" w:hAnsi="Arial" w:cs="Arial"/>
          <w:b/>
          <w:bCs/>
          <w:sz w:val="24"/>
          <w:szCs w:val="24"/>
        </w:rPr>
        <w:t>Wie können sich Schülerinnen und Schüler der Abschlussklassen auf ihre Prüfungen vorbereiten?</w:t>
      </w:r>
    </w:p>
    <w:p w:rsidR="00FD4672" w:rsidRDefault="00FD4672" w:rsidP="002543AC">
      <w:pPr>
        <w:spacing w:line="360" w:lineRule="exact"/>
        <w:rPr>
          <w:rFonts w:ascii="Arial" w:hAnsi="Arial" w:cs="Arial"/>
          <w:sz w:val="24"/>
          <w:szCs w:val="24"/>
        </w:rPr>
      </w:pPr>
      <w:r w:rsidRPr="00940B80">
        <w:rPr>
          <w:rFonts w:ascii="Arial" w:hAnsi="Arial" w:cs="Arial"/>
          <w:sz w:val="24"/>
          <w:szCs w:val="24"/>
        </w:rPr>
        <w:t xml:space="preserve">Den Schülerinnen und Schülern </w:t>
      </w:r>
      <w:r>
        <w:rPr>
          <w:rFonts w:ascii="Arial" w:hAnsi="Arial" w:cs="Arial"/>
          <w:sz w:val="24"/>
          <w:szCs w:val="24"/>
        </w:rPr>
        <w:t>soll durch die jetzige Situation</w:t>
      </w:r>
      <w:r w:rsidRPr="00940B80">
        <w:rPr>
          <w:rFonts w:ascii="Arial" w:hAnsi="Arial" w:cs="Arial"/>
          <w:sz w:val="24"/>
          <w:szCs w:val="24"/>
        </w:rPr>
        <w:t xml:space="preserve"> kein Nachteil entstehen.</w:t>
      </w:r>
      <w:r>
        <w:rPr>
          <w:rFonts w:ascii="Arial" w:hAnsi="Arial" w:cs="Arial"/>
          <w:sz w:val="24"/>
          <w:szCs w:val="24"/>
        </w:rPr>
        <w:t xml:space="preserve"> </w:t>
      </w:r>
    </w:p>
    <w:p w:rsidR="00FD4672" w:rsidRPr="00940B80" w:rsidRDefault="00FD4672" w:rsidP="002543AC">
      <w:pPr>
        <w:spacing w:line="360" w:lineRule="exact"/>
        <w:rPr>
          <w:rFonts w:ascii="Arial" w:hAnsi="Arial" w:cs="Arial"/>
          <w:sz w:val="24"/>
          <w:szCs w:val="24"/>
        </w:rPr>
      </w:pPr>
      <w:r w:rsidRPr="00940B80">
        <w:rPr>
          <w:rFonts w:ascii="Arial" w:hAnsi="Arial" w:cs="Arial"/>
          <w:sz w:val="24"/>
          <w:szCs w:val="24"/>
        </w:rPr>
        <w:t>Schülerinnen und Schüler, die sich auf Abschluss- oder Abiturprüfungen vorbereiten, werden bei der Bearbeitung von Unterrichtsmaterialien etc. von ihren Lehrkräften im Rahmen der üblichen Unterrichtszeiten weiter unterstützt, etwa via E-Mail, Telefon</w:t>
      </w:r>
      <w:r>
        <w:rPr>
          <w:rFonts w:ascii="Arial" w:hAnsi="Arial" w:cs="Arial"/>
          <w:sz w:val="24"/>
          <w:szCs w:val="24"/>
        </w:rPr>
        <w:t xml:space="preserve">, </w:t>
      </w:r>
      <w:r w:rsidR="002E65EF">
        <w:rPr>
          <w:rFonts w:ascii="Arial" w:hAnsi="Arial" w:cs="Arial"/>
          <w:sz w:val="24"/>
          <w:szCs w:val="24"/>
        </w:rPr>
        <w:t xml:space="preserve">oder </w:t>
      </w:r>
      <w:r w:rsidR="00252B6C">
        <w:rPr>
          <w:rFonts w:ascii="Arial" w:hAnsi="Arial" w:cs="Arial"/>
          <w:sz w:val="24"/>
          <w:szCs w:val="24"/>
        </w:rPr>
        <w:t xml:space="preserve">über die </w:t>
      </w:r>
      <w:r>
        <w:rPr>
          <w:rFonts w:ascii="Arial" w:hAnsi="Arial" w:cs="Arial"/>
          <w:sz w:val="24"/>
          <w:szCs w:val="24"/>
        </w:rPr>
        <w:t>Lernplattform</w:t>
      </w:r>
      <w:r w:rsidR="002E65EF">
        <w:rPr>
          <w:rFonts w:ascii="Arial" w:hAnsi="Arial" w:cs="Arial"/>
          <w:sz w:val="24"/>
          <w:szCs w:val="24"/>
        </w:rPr>
        <w:t>en</w:t>
      </w:r>
      <w:r w:rsidRPr="00940B80">
        <w:rPr>
          <w:rFonts w:ascii="Arial" w:hAnsi="Arial" w:cs="Arial"/>
          <w:sz w:val="24"/>
          <w:szCs w:val="24"/>
        </w:rPr>
        <w:t xml:space="preserve">. </w:t>
      </w:r>
    </w:p>
    <w:p w:rsidR="00FD4672" w:rsidRPr="00940B80" w:rsidRDefault="00FD4672" w:rsidP="002543AC">
      <w:pPr>
        <w:spacing w:line="360" w:lineRule="exact"/>
        <w:rPr>
          <w:rFonts w:ascii="Arial" w:hAnsi="Arial" w:cs="Arial"/>
          <w:sz w:val="24"/>
          <w:szCs w:val="24"/>
        </w:rPr>
      </w:pPr>
      <w:r w:rsidRPr="00940B80">
        <w:rPr>
          <w:rFonts w:ascii="Arial" w:hAnsi="Arial" w:cs="Arial"/>
          <w:sz w:val="24"/>
          <w:szCs w:val="24"/>
        </w:rPr>
        <w:t xml:space="preserve">Weiterführende Informationen werden den Schulen und der Öffentlichkeit schnellstmöglich auf der Homepage des </w:t>
      </w:r>
      <w:r>
        <w:rPr>
          <w:rFonts w:ascii="Arial" w:hAnsi="Arial" w:cs="Arial"/>
          <w:sz w:val="24"/>
          <w:szCs w:val="24"/>
        </w:rPr>
        <w:t>Ministeriums für Bildung</w:t>
      </w:r>
      <w:r w:rsidR="000235E4">
        <w:rPr>
          <w:rFonts w:ascii="Arial" w:hAnsi="Arial" w:cs="Arial"/>
          <w:sz w:val="24"/>
          <w:szCs w:val="24"/>
        </w:rPr>
        <w:t xml:space="preserve"> (einschließlich Bildungsserver) und der ADD </w:t>
      </w:r>
      <w:r>
        <w:rPr>
          <w:rFonts w:ascii="Arial" w:hAnsi="Arial" w:cs="Arial"/>
          <w:sz w:val="24"/>
          <w:szCs w:val="24"/>
        </w:rPr>
        <w:t>z</w:t>
      </w:r>
      <w:r w:rsidRPr="00940B80">
        <w:rPr>
          <w:rFonts w:ascii="Arial" w:hAnsi="Arial" w:cs="Arial"/>
          <w:sz w:val="24"/>
          <w:szCs w:val="24"/>
        </w:rPr>
        <w:t>ur Verfügung gestellt.</w:t>
      </w:r>
    </w:p>
    <w:p w:rsidR="00FD4672" w:rsidRDefault="00FD4672" w:rsidP="002543AC">
      <w:pPr>
        <w:spacing w:line="360" w:lineRule="exact"/>
        <w:rPr>
          <w:rFonts w:ascii="Arial" w:hAnsi="Arial" w:cs="Arial"/>
          <w:b/>
          <w:bCs/>
          <w:sz w:val="24"/>
          <w:szCs w:val="24"/>
        </w:rPr>
      </w:pPr>
    </w:p>
    <w:p w:rsidR="002543AC" w:rsidRDefault="002543AC" w:rsidP="002543AC">
      <w:pPr>
        <w:spacing w:line="360" w:lineRule="exact"/>
        <w:rPr>
          <w:rFonts w:ascii="Arial" w:hAnsi="Arial" w:cs="Arial"/>
          <w:b/>
          <w:bCs/>
          <w:sz w:val="24"/>
          <w:szCs w:val="24"/>
        </w:rPr>
      </w:pPr>
    </w:p>
    <w:p w:rsidR="002543AC" w:rsidRDefault="002543AC" w:rsidP="002543AC">
      <w:pPr>
        <w:spacing w:line="360" w:lineRule="exact"/>
        <w:rPr>
          <w:rFonts w:ascii="Arial" w:hAnsi="Arial" w:cs="Arial"/>
          <w:b/>
          <w:bCs/>
          <w:sz w:val="24"/>
          <w:szCs w:val="24"/>
        </w:rPr>
      </w:pPr>
    </w:p>
    <w:p w:rsidR="00FD4672" w:rsidRPr="00940B80" w:rsidRDefault="00FD4672" w:rsidP="002543AC">
      <w:pPr>
        <w:spacing w:line="360" w:lineRule="exact"/>
        <w:rPr>
          <w:rFonts w:ascii="Arial" w:hAnsi="Arial" w:cs="Arial"/>
          <w:b/>
          <w:bCs/>
          <w:sz w:val="24"/>
          <w:szCs w:val="24"/>
        </w:rPr>
      </w:pPr>
      <w:r w:rsidRPr="00940B80">
        <w:rPr>
          <w:rFonts w:ascii="Arial" w:hAnsi="Arial" w:cs="Arial"/>
          <w:b/>
          <w:bCs/>
          <w:sz w:val="24"/>
          <w:szCs w:val="24"/>
        </w:rPr>
        <w:t xml:space="preserve">Haben die </w:t>
      </w:r>
      <w:r>
        <w:rPr>
          <w:rFonts w:ascii="Arial" w:hAnsi="Arial" w:cs="Arial"/>
          <w:b/>
          <w:bCs/>
          <w:sz w:val="24"/>
          <w:szCs w:val="24"/>
        </w:rPr>
        <w:t xml:space="preserve">rheinland-pfälzischen </w:t>
      </w:r>
      <w:r w:rsidRPr="00940B80">
        <w:rPr>
          <w:rFonts w:ascii="Arial" w:hAnsi="Arial" w:cs="Arial"/>
          <w:b/>
          <w:bCs/>
          <w:sz w:val="24"/>
          <w:szCs w:val="24"/>
        </w:rPr>
        <w:t>Abiturient</w:t>
      </w:r>
      <w:r>
        <w:rPr>
          <w:rFonts w:ascii="Arial" w:hAnsi="Arial" w:cs="Arial"/>
          <w:b/>
          <w:bCs/>
          <w:sz w:val="24"/>
          <w:szCs w:val="24"/>
        </w:rPr>
        <w:t>innen und Abiturienten</w:t>
      </w:r>
      <w:r w:rsidRPr="00940B80">
        <w:rPr>
          <w:rFonts w:ascii="Arial" w:hAnsi="Arial" w:cs="Arial"/>
          <w:b/>
          <w:bCs/>
          <w:sz w:val="24"/>
          <w:szCs w:val="24"/>
        </w:rPr>
        <w:t xml:space="preserve"> </w:t>
      </w:r>
      <w:r w:rsidR="00B31DDC">
        <w:rPr>
          <w:rFonts w:ascii="Arial" w:hAnsi="Arial" w:cs="Arial"/>
          <w:b/>
          <w:bCs/>
          <w:sz w:val="24"/>
          <w:szCs w:val="24"/>
        </w:rPr>
        <w:t xml:space="preserve">später </w:t>
      </w:r>
      <w:r w:rsidRPr="00940B80">
        <w:rPr>
          <w:rFonts w:ascii="Arial" w:hAnsi="Arial" w:cs="Arial"/>
          <w:b/>
          <w:bCs/>
          <w:sz w:val="24"/>
          <w:szCs w:val="24"/>
        </w:rPr>
        <w:t>Nachteile zu befürchten?</w:t>
      </w:r>
    </w:p>
    <w:p w:rsidR="00FD4672" w:rsidRDefault="00FD4672" w:rsidP="002543AC">
      <w:pPr>
        <w:spacing w:line="360" w:lineRule="exact"/>
        <w:rPr>
          <w:rFonts w:ascii="Arial" w:hAnsi="Arial" w:cs="Arial"/>
          <w:sz w:val="24"/>
          <w:szCs w:val="24"/>
        </w:rPr>
      </w:pPr>
      <w:r w:rsidRPr="00940B80">
        <w:rPr>
          <w:rFonts w:ascii="Arial" w:hAnsi="Arial" w:cs="Arial"/>
          <w:sz w:val="24"/>
          <w:szCs w:val="24"/>
        </w:rPr>
        <w:t>Nein</w:t>
      </w:r>
      <w:r w:rsidR="00F97826">
        <w:rPr>
          <w:rFonts w:ascii="Arial" w:hAnsi="Arial" w:cs="Arial"/>
          <w:sz w:val="24"/>
          <w:szCs w:val="24"/>
        </w:rPr>
        <w:t xml:space="preserve">. </w:t>
      </w:r>
      <w:r w:rsidRPr="00940B80">
        <w:rPr>
          <w:rFonts w:ascii="Arial" w:hAnsi="Arial" w:cs="Arial"/>
          <w:sz w:val="24"/>
          <w:szCs w:val="24"/>
        </w:rPr>
        <w:t>Die Kultusminister</w:t>
      </w:r>
      <w:r>
        <w:rPr>
          <w:rFonts w:ascii="Arial" w:hAnsi="Arial" w:cs="Arial"/>
          <w:sz w:val="24"/>
          <w:szCs w:val="24"/>
        </w:rPr>
        <w:t xml:space="preserve">innen und Kultusminister </w:t>
      </w:r>
      <w:r w:rsidRPr="00940B80">
        <w:rPr>
          <w:rFonts w:ascii="Arial" w:hAnsi="Arial" w:cs="Arial"/>
          <w:sz w:val="24"/>
          <w:szCs w:val="24"/>
        </w:rPr>
        <w:t xml:space="preserve">der Länder der Bundesrepublik Deutschland haben in ihrer Sitzung am 12.3.2020 </w:t>
      </w:r>
      <w:r w:rsidR="00B31DDC">
        <w:rPr>
          <w:rFonts w:ascii="Arial" w:hAnsi="Arial" w:cs="Arial"/>
          <w:sz w:val="24"/>
          <w:szCs w:val="24"/>
        </w:rPr>
        <w:t xml:space="preserve">bereits </w:t>
      </w:r>
      <w:r w:rsidRPr="00940B80">
        <w:rPr>
          <w:rFonts w:ascii="Arial" w:hAnsi="Arial" w:cs="Arial"/>
          <w:sz w:val="24"/>
          <w:szCs w:val="24"/>
        </w:rPr>
        <w:t>vereinbart, dass die Abiturprüfungen gegenseitig anerkannt werden, auch wenn von Land zu Land ggf. Sonderregelungen bei der Abiturprüfung notwendig sein werden.</w:t>
      </w:r>
      <w:r w:rsidR="00F97826">
        <w:rPr>
          <w:rFonts w:ascii="Arial" w:hAnsi="Arial" w:cs="Arial"/>
          <w:sz w:val="24"/>
          <w:szCs w:val="24"/>
        </w:rPr>
        <w:t xml:space="preserve"> Ob darüber hinaus weitere Sonderregelungen zu treffen sind, wird derzeit geprüft. </w:t>
      </w:r>
    </w:p>
    <w:p w:rsidR="00FD4672" w:rsidRDefault="00B31DDC" w:rsidP="002543AC">
      <w:pPr>
        <w:spacing w:line="360" w:lineRule="exact"/>
        <w:rPr>
          <w:rFonts w:ascii="Arial" w:hAnsi="Arial" w:cs="Arial"/>
          <w:sz w:val="24"/>
          <w:szCs w:val="24"/>
        </w:rPr>
      </w:pPr>
      <w:r>
        <w:rPr>
          <w:rFonts w:ascii="Arial" w:hAnsi="Arial" w:cs="Arial"/>
          <w:sz w:val="24"/>
          <w:szCs w:val="24"/>
        </w:rPr>
        <w:t>Die Wissenschaftsministerien der Länder haben zugesichert, dass auch die Fristen für die Zulassung für das Studium ggf. verlängert werde</w:t>
      </w:r>
      <w:r w:rsidR="002E65EF">
        <w:rPr>
          <w:rFonts w:ascii="Arial" w:hAnsi="Arial" w:cs="Arial"/>
          <w:sz w:val="24"/>
          <w:szCs w:val="24"/>
        </w:rPr>
        <w:t>n</w:t>
      </w:r>
      <w:r>
        <w:rPr>
          <w:rFonts w:ascii="Arial" w:hAnsi="Arial" w:cs="Arial"/>
          <w:sz w:val="24"/>
          <w:szCs w:val="24"/>
        </w:rPr>
        <w:t xml:space="preserve">. </w:t>
      </w:r>
    </w:p>
    <w:p w:rsidR="000C3B19" w:rsidRDefault="000C3B19" w:rsidP="002543AC">
      <w:pPr>
        <w:spacing w:line="360" w:lineRule="exact"/>
        <w:rPr>
          <w:rFonts w:ascii="Arial" w:hAnsi="Arial" w:cs="Arial"/>
          <w:b/>
          <w:bCs/>
          <w:sz w:val="24"/>
          <w:szCs w:val="24"/>
        </w:rPr>
      </w:pPr>
    </w:p>
    <w:p w:rsidR="009E3FE7" w:rsidRPr="00DB297C" w:rsidRDefault="009E3FE7" w:rsidP="002543AC">
      <w:pPr>
        <w:spacing w:line="360" w:lineRule="exact"/>
        <w:rPr>
          <w:rFonts w:ascii="Arial" w:hAnsi="Arial" w:cs="Arial"/>
          <w:b/>
          <w:bCs/>
          <w:sz w:val="24"/>
          <w:szCs w:val="24"/>
        </w:rPr>
      </w:pPr>
      <w:r w:rsidRPr="00DB297C">
        <w:rPr>
          <w:rFonts w:ascii="Arial" w:hAnsi="Arial" w:cs="Arial"/>
          <w:b/>
          <w:bCs/>
          <w:sz w:val="24"/>
          <w:szCs w:val="24"/>
        </w:rPr>
        <w:t>Müssen Auszubildende weiter in ihren Ausbildungsbetrieb, wenn die Berufsschule geschlossen hat?</w:t>
      </w:r>
    </w:p>
    <w:p w:rsidR="009E3FE7" w:rsidRPr="00DB297C" w:rsidRDefault="009E3FE7" w:rsidP="002543AC">
      <w:pPr>
        <w:spacing w:line="360" w:lineRule="exact"/>
        <w:rPr>
          <w:rFonts w:ascii="Arial" w:hAnsi="Arial" w:cs="Arial"/>
          <w:bCs/>
          <w:sz w:val="24"/>
          <w:szCs w:val="24"/>
        </w:rPr>
      </w:pPr>
      <w:r w:rsidRPr="00DB297C">
        <w:rPr>
          <w:rFonts w:ascii="Arial" w:hAnsi="Arial" w:cs="Arial"/>
          <w:bCs/>
          <w:sz w:val="24"/>
          <w:szCs w:val="24"/>
        </w:rPr>
        <w:t>Dies entscheidet der jeweilige Arbeitgeber in Zusammenhang mit dem zuständigen Gesundheitsamt.</w:t>
      </w:r>
    </w:p>
    <w:p w:rsidR="000C3B19" w:rsidRDefault="000C3B19" w:rsidP="002543AC">
      <w:pPr>
        <w:spacing w:line="360" w:lineRule="exact"/>
        <w:rPr>
          <w:rFonts w:ascii="Arial" w:hAnsi="Arial" w:cs="Arial"/>
          <w:b/>
          <w:bCs/>
          <w:sz w:val="24"/>
          <w:szCs w:val="24"/>
        </w:rPr>
      </w:pPr>
    </w:p>
    <w:p w:rsidR="009E3FE7" w:rsidRDefault="009E3FE7" w:rsidP="002543AC">
      <w:pPr>
        <w:spacing w:line="360" w:lineRule="exact"/>
        <w:rPr>
          <w:rFonts w:ascii="Arial" w:hAnsi="Arial" w:cs="Arial"/>
          <w:b/>
          <w:bCs/>
          <w:sz w:val="24"/>
          <w:szCs w:val="24"/>
        </w:rPr>
      </w:pPr>
      <w:r w:rsidRPr="00DB297C">
        <w:rPr>
          <w:rFonts w:ascii="Arial" w:hAnsi="Arial" w:cs="Arial"/>
          <w:b/>
          <w:bCs/>
          <w:sz w:val="24"/>
          <w:szCs w:val="24"/>
        </w:rPr>
        <w:t>Finden Schüler-, Betriebspraktika sowie die fachpraktische Ausbildung an der FOS weiterhin statt?</w:t>
      </w:r>
    </w:p>
    <w:p w:rsidR="00A5375D" w:rsidRDefault="000235E4" w:rsidP="002543AC">
      <w:pPr>
        <w:spacing w:line="360" w:lineRule="exact"/>
        <w:rPr>
          <w:rFonts w:ascii="Arial" w:hAnsi="Arial" w:cs="Arial"/>
          <w:sz w:val="24"/>
          <w:szCs w:val="24"/>
        </w:rPr>
      </w:pPr>
      <w:r>
        <w:rPr>
          <w:rFonts w:ascii="Arial" w:hAnsi="Arial" w:cs="Arial"/>
          <w:sz w:val="24"/>
          <w:szCs w:val="24"/>
        </w:rPr>
        <w:lastRenderedPageBreak/>
        <w:t>Betriebspraktika von S</w:t>
      </w:r>
      <w:r w:rsidR="00A5375D" w:rsidRPr="00A5375D">
        <w:rPr>
          <w:rFonts w:ascii="Arial" w:hAnsi="Arial" w:cs="Arial"/>
          <w:sz w:val="24"/>
          <w:szCs w:val="24"/>
        </w:rPr>
        <w:t>chülerinnen und Schüler</w:t>
      </w:r>
      <w:r>
        <w:rPr>
          <w:rFonts w:ascii="Arial" w:hAnsi="Arial" w:cs="Arial"/>
          <w:sz w:val="24"/>
          <w:szCs w:val="24"/>
        </w:rPr>
        <w:t>n</w:t>
      </w:r>
      <w:r w:rsidR="00A5375D" w:rsidRPr="00A5375D">
        <w:rPr>
          <w:rFonts w:ascii="Arial" w:hAnsi="Arial" w:cs="Arial"/>
          <w:sz w:val="24"/>
          <w:szCs w:val="24"/>
        </w:rPr>
        <w:t xml:space="preserve"> der Fachoberschulen </w:t>
      </w:r>
      <w:r>
        <w:rPr>
          <w:rFonts w:ascii="Arial" w:hAnsi="Arial" w:cs="Arial"/>
          <w:sz w:val="24"/>
          <w:szCs w:val="24"/>
        </w:rPr>
        <w:t xml:space="preserve">finden weiter statt. </w:t>
      </w:r>
    </w:p>
    <w:p w:rsidR="006D4039" w:rsidRPr="00E70DA6" w:rsidRDefault="000C3B19" w:rsidP="002543AC">
      <w:pPr>
        <w:spacing w:line="360" w:lineRule="exact"/>
        <w:rPr>
          <w:rFonts w:ascii="Arial" w:hAnsi="Arial" w:cs="Arial"/>
          <w:bCs/>
          <w:i/>
          <w:sz w:val="24"/>
          <w:szCs w:val="24"/>
        </w:rPr>
      </w:pPr>
      <w:r>
        <w:rPr>
          <w:rFonts w:ascii="Arial" w:hAnsi="Arial" w:cs="Arial"/>
          <w:sz w:val="24"/>
          <w:szCs w:val="24"/>
        </w:rPr>
        <w:t>Tagespraktika, Blockpraktika sowie der Praxistag können in Abstimmung zwischen dem BSO-Koordinator und dem Praxisbetrieb weiter stattfinden. Praktika in Krankenhäusern sowie Senioren- und Pflegeheimen</w:t>
      </w:r>
      <w:r w:rsidR="00F97826">
        <w:rPr>
          <w:rFonts w:ascii="Arial" w:hAnsi="Arial" w:cs="Arial"/>
          <w:sz w:val="24"/>
          <w:szCs w:val="24"/>
        </w:rPr>
        <w:t xml:space="preserve"> finden aus Infektionsschutz-</w:t>
      </w:r>
      <w:proofErr w:type="spellStart"/>
      <w:r w:rsidR="00F97826">
        <w:rPr>
          <w:rFonts w:ascii="Arial" w:hAnsi="Arial" w:cs="Arial"/>
          <w:sz w:val="24"/>
          <w:szCs w:val="24"/>
        </w:rPr>
        <w:t>gründen</w:t>
      </w:r>
      <w:proofErr w:type="spellEnd"/>
      <w:r w:rsidR="00F97826">
        <w:rPr>
          <w:rFonts w:ascii="Arial" w:hAnsi="Arial" w:cs="Arial"/>
          <w:sz w:val="24"/>
          <w:szCs w:val="24"/>
        </w:rPr>
        <w:t xml:space="preserve"> </w:t>
      </w:r>
      <w:r w:rsidR="002543AC">
        <w:rPr>
          <w:rFonts w:ascii="Arial" w:hAnsi="Arial" w:cs="Arial"/>
          <w:sz w:val="24"/>
          <w:szCs w:val="24"/>
        </w:rPr>
        <w:t>n</w:t>
      </w:r>
      <w:r w:rsidR="00F97826">
        <w:rPr>
          <w:rFonts w:ascii="Arial" w:hAnsi="Arial" w:cs="Arial"/>
          <w:sz w:val="24"/>
          <w:szCs w:val="24"/>
        </w:rPr>
        <w:t>icht statt</w:t>
      </w:r>
      <w:r>
        <w:rPr>
          <w:rFonts w:ascii="Arial" w:hAnsi="Arial" w:cs="Arial"/>
          <w:sz w:val="24"/>
          <w:szCs w:val="24"/>
        </w:rPr>
        <w:t>.</w:t>
      </w:r>
    </w:p>
    <w:p w:rsidR="000C3B19" w:rsidRDefault="000C3B19" w:rsidP="002543AC">
      <w:pPr>
        <w:spacing w:line="360" w:lineRule="exact"/>
        <w:jc w:val="center"/>
        <w:rPr>
          <w:rFonts w:ascii="Arial" w:hAnsi="Arial" w:cs="Arial"/>
          <w:b/>
          <w:sz w:val="24"/>
          <w:szCs w:val="24"/>
          <w:u w:val="single"/>
        </w:rPr>
      </w:pPr>
    </w:p>
    <w:p w:rsidR="006D4039" w:rsidRDefault="006D4039" w:rsidP="002543AC">
      <w:pPr>
        <w:spacing w:line="360" w:lineRule="exact"/>
        <w:jc w:val="center"/>
        <w:rPr>
          <w:rFonts w:ascii="Arial" w:hAnsi="Arial" w:cs="Arial"/>
          <w:b/>
          <w:sz w:val="24"/>
          <w:szCs w:val="24"/>
          <w:u w:val="single"/>
        </w:rPr>
      </w:pPr>
      <w:r w:rsidRPr="006D4039">
        <w:rPr>
          <w:rFonts w:ascii="Arial" w:hAnsi="Arial" w:cs="Arial"/>
          <w:b/>
          <w:sz w:val="24"/>
          <w:szCs w:val="24"/>
          <w:u w:val="single"/>
        </w:rPr>
        <w:t>Klassen-, Kurs- und Schulfahrten</w:t>
      </w:r>
    </w:p>
    <w:p w:rsidR="00FB1F97" w:rsidRPr="006D4039" w:rsidRDefault="00FB1F97" w:rsidP="002543AC">
      <w:pPr>
        <w:spacing w:line="360" w:lineRule="exact"/>
        <w:jc w:val="center"/>
        <w:rPr>
          <w:rFonts w:ascii="Arial" w:hAnsi="Arial" w:cs="Arial"/>
          <w:b/>
          <w:sz w:val="24"/>
          <w:szCs w:val="24"/>
          <w:u w:val="single"/>
        </w:rPr>
      </w:pPr>
    </w:p>
    <w:p w:rsidR="00CA7840" w:rsidRPr="00CA7840" w:rsidRDefault="00CA7840" w:rsidP="002543AC">
      <w:pPr>
        <w:spacing w:before="240" w:line="360" w:lineRule="exact"/>
        <w:rPr>
          <w:rFonts w:ascii="Arial" w:hAnsi="Arial" w:cs="Arial"/>
          <w:b/>
          <w:sz w:val="24"/>
          <w:szCs w:val="24"/>
        </w:rPr>
      </w:pPr>
      <w:r w:rsidRPr="00CA7840">
        <w:rPr>
          <w:rFonts w:ascii="Arial" w:hAnsi="Arial" w:cs="Arial"/>
          <w:b/>
          <w:sz w:val="24"/>
          <w:szCs w:val="24"/>
        </w:rPr>
        <w:t>Können solche Fahrten stattfinden?</w:t>
      </w:r>
    </w:p>
    <w:p w:rsidR="00CA7840" w:rsidRPr="00CA7840" w:rsidRDefault="00CA7840" w:rsidP="002543AC">
      <w:pPr>
        <w:spacing w:before="240" w:line="360" w:lineRule="exact"/>
        <w:rPr>
          <w:rFonts w:ascii="Arial" w:hAnsi="Arial" w:cs="Arial"/>
          <w:sz w:val="24"/>
          <w:szCs w:val="24"/>
        </w:rPr>
      </w:pPr>
      <w:r w:rsidRPr="00CA7840">
        <w:rPr>
          <w:rFonts w:ascii="Arial" w:hAnsi="Arial" w:cs="Arial"/>
          <w:sz w:val="24"/>
          <w:szCs w:val="24"/>
        </w:rPr>
        <w:t xml:space="preserve">Bis zum Ende der Osterferien </w:t>
      </w:r>
      <w:r w:rsidR="00FB1F97">
        <w:rPr>
          <w:rFonts w:ascii="Arial" w:hAnsi="Arial" w:cs="Arial"/>
          <w:sz w:val="24"/>
          <w:szCs w:val="24"/>
        </w:rPr>
        <w:t>können</w:t>
      </w:r>
      <w:r w:rsidRPr="00CA7840">
        <w:rPr>
          <w:rFonts w:ascii="Arial" w:hAnsi="Arial" w:cs="Arial"/>
          <w:sz w:val="24"/>
          <w:szCs w:val="24"/>
        </w:rPr>
        <w:t xml:space="preserve"> Klassen-, Kur</w:t>
      </w:r>
      <w:r w:rsidR="00FB1F97">
        <w:rPr>
          <w:rFonts w:ascii="Arial" w:hAnsi="Arial" w:cs="Arial"/>
          <w:sz w:val="24"/>
          <w:szCs w:val="24"/>
        </w:rPr>
        <w:t>s- und Schulfahrten nicht stat</w:t>
      </w:r>
      <w:r w:rsidRPr="00CA7840">
        <w:rPr>
          <w:rFonts w:ascii="Arial" w:hAnsi="Arial" w:cs="Arial"/>
          <w:sz w:val="24"/>
          <w:szCs w:val="24"/>
        </w:rPr>
        <w:t>t</w:t>
      </w:r>
      <w:r w:rsidR="00FB1F97">
        <w:rPr>
          <w:rFonts w:ascii="Arial" w:hAnsi="Arial" w:cs="Arial"/>
          <w:sz w:val="24"/>
          <w:szCs w:val="24"/>
        </w:rPr>
        <w:t>finden</w:t>
      </w:r>
      <w:r w:rsidRPr="00CA7840">
        <w:rPr>
          <w:rFonts w:ascii="Arial" w:hAnsi="Arial" w:cs="Arial"/>
          <w:sz w:val="24"/>
          <w:szCs w:val="24"/>
        </w:rPr>
        <w:t>. Angesichts der Dynamik der Entwicklung rund um den Corona-Virus ist nicht zu erwarten, dass danach unmittelbar eine Entspannung der Lage eintritt. Fahrten dürfen daher erst dann gebu</w:t>
      </w:r>
      <w:r w:rsidR="00FB1F97">
        <w:rPr>
          <w:rFonts w:ascii="Arial" w:hAnsi="Arial" w:cs="Arial"/>
          <w:sz w:val="24"/>
          <w:szCs w:val="24"/>
        </w:rPr>
        <w:t>cht werden, wenn die Schulaufsicht</w:t>
      </w:r>
      <w:r w:rsidRPr="00CA7840">
        <w:rPr>
          <w:rFonts w:ascii="Arial" w:hAnsi="Arial" w:cs="Arial"/>
          <w:sz w:val="24"/>
          <w:szCs w:val="24"/>
        </w:rPr>
        <w:t xml:space="preserve"> Entsprechendes mitteilt.</w:t>
      </w:r>
      <w:r w:rsidR="006C37F2">
        <w:rPr>
          <w:rFonts w:ascii="Arial" w:hAnsi="Arial" w:cs="Arial"/>
          <w:sz w:val="24"/>
          <w:szCs w:val="24"/>
        </w:rPr>
        <w:t xml:space="preserve"> Dies gilt auch für Fahrten ins Inland </w:t>
      </w:r>
      <w:r w:rsidR="00252B6C">
        <w:rPr>
          <w:rFonts w:ascii="Arial" w:hAnsi="Arial" w:cs="Arial"/>
          <w:sz w:val="24"/>
          <w:szCs w:val="24"/>
        </w:rPr>
        <w:t xml:space="preserve">und </w:t>
      </w:r>
      <w:r w:rsidR="006C37F2">
        <w:rPr>
          <w:rFonts w:ascii="Arial" w:hAnsi="Arial" w:cs="Arial"/>
          <w:sz w:val="24"/>
          <w:szCs w:val="24"/>
        </w:rPr>
        <w:t>innerhalb von Rheinland-Pfalz.</w:t>
      </w:r>
    </w:p>
    <w:p w:rsidR="00F97826" w:rsidRDefault="00F97826" w:rsidP="002543AC">
      <w:pPr>
        <w:spacing w:line="360" w:lineRule="exact"/>
        <w:rPr>
          <w:rFonts w:ascii="Arial" w:hAnsi="Arial" w:cs="Arial"/>
          <w:b/>
          <w:sz w:val="24"/>
          <w:szCs w:val="24"/>
        </w:rPr>
      </w:pPr>
    </w:p>
    <w:p w:rsidR="00FB1F97" w:rsidRPr="00F97826" w:rsidRDefault="00F42DBE" w:rsidP="002543AC">
      <w:pPr>
        <w:spacing w:line="360" w:lineRule="exact"/>
        <w:rPr>
          <w:rFonts w:ascii="Arial" w:hAnsi="Arial" w:cs="Arial"/>
          <w:b/>
          <w:sz w:val="24"/>
          <w:szCs w:val="24"/>
        </w:rPr>
      </w:pPr>
      <w:r w:rsidRPr="00F97826">
        <w:rPr>
          <w:rFonts w:ascii="Arial" w:hAnsi="Arial" w:cs="Arial"/>
          <w:b/>
          <w:sz w:val="24"/>
          <w:szCs w:val="24"/>
        </w:rPr>
        <w:t>Wer übernimmt ggfs. Stornokosten?</w:t>
      </w:r>
    </w:p>
    <w:p w:rsidR="00FB1F97" w:rsidRDefault="00F97826" w:rsidP="002543AC">
      <w:pPr>
        <w:spacing w:line="360" w:lineRule="exact"/>
        <w:rPr>
          <w:rFonts w:ascii="Arial" w:hAnsi="Arial" w:cs="Arial"/>
          <w:sz w:val="24"/>
          <w:szCs w:val="24"/>
        </w:rPr>
      </w:pPr>
      <w:r>
        <w:rPr>
          <w:rFonts w:ascii="Arial" w:hAnsi="Arial" w:cs="Arial"/>
          <w:sz w:val="24"/>
          <w:szCs w:val="24"/>
        </w:rPr>
        <w:t>Für stornierte Reisen in Risikogebiete werden die Stornokosten vom Ministerium für Bildung übernommen. Für alle anderen Reisen wird derzeit eine Regelung geprüft.</w:t>
      </w:r>
    </w:p>
    <w:p w:rsidR="00F42DBE" w:rsidRDefault="00F42DBE" w:rsidP="002543AC">
      <w:pPr>
        <w:spacing w:line="360" w:lineRule="exact"/>
        <w:rPr>
          <w:rFonts w:ascii="Arial" w:hAnsi="Arial" w:cs="Arial"/>
          <w:sz w:val="24"/>
          <w:szCs w:val="24"/>
        </w:rPr>
      </w:pPr>
    </w:p>
    <w:p w:rsidR="00FB1F97" w:rsidRDefault="00FB1F97" w:rsidP="002543AC">
      <w:pPr>
        <w:spacing w:line="360" w:lineRule="exact"/>
        <w:jc w:val="center"/>
        <w:rPr>
          <w:rFonts w:ascii="Arial" w:hAnsi="Arial" w:cs="Arial"/>
          <w:b/>
          <w:bCs/>
          <w:sz w:val="24"/>
          <w:szCs w:val="24"/>
          <w:u w:val="single"/>
        </w:rPr>
      </w:pPr>
      <w:r w:rsidRPr="00FB1F97">
        <w:rPr>
          <w:rFonts w:ascii="Arial" w:hAnsi="Arial" w:cs="Arial"/>
          <w:b/>
          <w:bCs/>
          <w:sz w:val="24"/>
          <w:szCs w:val="24"/>
          <w:u w:val="single"/>
        </w:rPr>
        <w:t>Andere Veranstaltungen</w:t>
      </w:r>
    </w:p>
    <w:p w:rsidR="00FB1F97" w:rsidRPr="00FB1F97" w:rsidRDefault="00FB1F97" w:rsidP="002543AC">
      <w:pPr>
        <w:spacing w:line="360" w:lineRule="exact"/>
        <w:jc w:val="center"/>
        <w:rPr>
          <w:rFonts w:ascii="Arial" w:hAnsi="Arial" w:cs="Arial"/>
          <w:b/>
          <w:bCs/>
          <w:sz w:val="24"/>
          <w:szCs w:val="24"/>
          <w:u w:val="single"/>
        </w:rPr>
      </w:pPr>
    </w:p>
    <w:p w:rsidR="00FB1F97" w:rsidRDefault="00FB1F97" w:rsidP="002543AC">
      <w:pPr>
        <w:spacing w:line="360" w:lineRule="exact"/>
        <w:rPr>
          <w:rFonts w:ascii="Arial" w:hAnsi="Arial" w:cs="Arial"/>
          <w:b/>
          <w:sz w:val="24"/>
          <w:szCs w:val="24"/>
        </w:rPr>
      </w:pPr>
      <w:r w:rsidRPr="00FB1F97">
        <w:rPr>
          <w:rFonts w:ascii="Arial" w:hAnsi="Arial" w:cs="Arial"/>
          <w:b/>
          <w:sz w:val="24"/>
          <w:szCs w:val="24"/>
        </w:rPr>
        <w:t>Können Abiturfeiern oder vergleichbare Veranstaltungen/Feste stattfinden?</w:t>
      </w:r>
    </w:p>
    <w:p w:rsidR="00FB1F97" w:rsidRDefault="00FB1F97" w:rsidP="002543AC">
      <w:pPr>
        <w:spacing w:line="360" w:lineRule="exact"/>
        <w:rPr>
          <w:rFonts w:ascii="Arial" w:hAnsi="Arial" w:cs="Arial"/>
          <w:sz w:val="24"/>
          <w:szCs w:val="24"/>
        </w:rPr>
      </w:pPr>
      <w:r w:rsidRPr="00FB1F97">
        <w:rPr>
          <w:rFonts w:ascii="Arial" w:hAnsi="Arial" w:cs="Arial"/>
          <w:sz w:val="24"/>
          <w:szCs w:val="24"/>
        </w:rPr>
        <w:t xml:space="preserve">Solange die Schulen geschlossen sind, wird es keine schulischen Veranstaltungen geben. </w:t>
      </w:r>
    </w:p>
    <w:p w:rsidR="00FB1F97" w:rsidRPr="00FB1F97" w:rsidRDefault="00FB1F97" w:rsidP="002543AC">
      <w:pPr>
        <w:spacing w:line="360" w:lineRule="exact"/>
        <w:rPr>
          <w:rFonts w:ascii="Arial" w:hAnsi="Arial" w:cs="Arial"/>
          <w:sz w:val="24"/>
          <w:szCs w:val="24"/>
        </w:rPr>
      </w:pPr>
      <w:r w:rsidRPr="00FB1F97">
        <w:rPr>
          <w:rFonts w:ascii="Arial" w:hAnsi="Arial" w:cs="Arial"/>
          <w:sz w:val="24"/>
          <w:szCs w:val="24"/>
        </w:rPr>
        <w:t xml:space="preserve">Bei privat organisierten Feiern ist zu berücksichtigen, dass die Landesregierung sämtliche Veranstaltungen, an denen mehr als 75 Personen teilnehmen, </w:t>
      </w:r>
      <w:r w:rsidR="00F97826">
        <w:rPr>
          <w:rFonts w:ascii="Arial" w:hAnsi="Arial" w:cs="Arial"/>
          <w:sz w:val="24"/>
          <w:szCs w:val="24"/>
        </w:rPr>
        <w:t xml:space="preserve">am 13.03.2020 </w:t>
      </w:r>
      <w:r w:rsidRPr="00FB1F97">
        <w:rPr>
          <w:rFonts w:ascii="Arial" w:hAnsi="Arial" w:cs="Arial"/>
          <w:sz w:val="24"/>
          <w:szCs w:val="24"/>
        </w:rPr>
        <w:t>verb</w:t>
      </w:r>
      <w:r w:rsidR="00F97826">
        <w:rPr>
          <w:rFonts w:ascii="Arial" w:hAnsi="Arial" w:cs="Arial"/>
          <w:sz w:val="24"/>
          <w:szCs w:val="24"/>
        </w:rPr>
        <w:t>oten hat</w:t>
      </w:r>
      <w:r w:rsidRPr="00FB1F97">
        <w:rPr>
          <w:rFonts w:ascii="Arial" w:hAnsi="Arial" w:cs="Arial"/>
          <w:sz w:val="24"/>
          <w:szCs w:val="24"/>
        </w:rPr>
        <w:t xml:space="preserve">. Sofern an einer Veranstaltung bis zu 75 Personen teilnehmen sollen, sollten die Veranstalter streng prüfen, ob die Veranstaltung wirklich erforderlich ist oder ob sie nicht auch später stattfinden kann. </w:t>
      </w:r>
      <w:r w:rsidR="006C37F2">
        <w:rPr>
          <w:rFonts w:ascii="Arial" w:hAnsi="Arial" w:cs="Arial"/>
          <w:sz w:val="24"/>
          <w:szCs w:val="24"/>
        </w:rPr>
        <w:t xml:space="preserve">Letzteres </w:t>
      </w:r>
      <w:r w:rsidRPr="00FB1F97">
        <w:rPr>
          <w:rFonts w:ascii="Arial" w:hAnsi="Arial" w:cs="Arial"/>
          <w:sz w:val="24"/>
          <w:szCs w:val="24"/>
        </w:rPr>
        <w:t xml:space="preserve"> ist </w:t>
      </w:r>
      <w:r w:rsidRPr="00FB1F97">
        <w:rPr>
          <w:rFonts w:ascii="Arial" w:hAnsi="Arial" w:cs="Arial"/>
          <w:sz w:val="24"/>
          <w:szCs w:val="24"/>
        </w:rPr>
        <w:lastRenderedPageBreak/>
        <w:t>bei Abiturfeiern grundsätzlich anzunehmen.</w:t>
      </w:r>
      <w:r w:rsidRPr="00FB1F97">
        <w:rPr>
          <w:rFonts w:ascii="Arial" w:hAnsi="Arial" w:cs="Arial"/>
          <w:sz w:val="24"/>
          <w:szCs w:val="24"/>
        </w:rPr>
        <w:br/>
      </w:r>
    </w:p>
    <w:p w:rsidR="006D4039" w:rsidRPr="00CA7840" w:rsidRDefault="006D4039" w:rsidP="002543AC">
      <w:pPr>
        <w:spacing w:line="360" w:lineRule="exact"/>
        <w:rPr>
          <w:rFonts w:ascii="Arial" w:hAnsi="Arial" w:cs="Arial"/>
          <w:sz w:val="24"/>
          <w:szCs w:val="24"/>
        </w:rPr>
      </w:pPr>
    </w:p>
    <w:p w:rsidR="002543AC" w:rsidRPr="002543AC" w:rsidRDefault="002543AC" w:rsidP="002543AC">
      <w:pPr>
        <w:spacing w:line="360" w:lineRule="exact"/>
        <w:rPr>
          <w:rFonts w:ascii="Arial" w:hAnsi="Arial" w:cs="Arial"/>
          <w:bCs/>
          <w:sz w:val="24"/>
          <w:szCs w:val="24"/>
        </w:rPr>
      </w:pPr>
      <w:r w:rsidRPr="002543AC">
        <w:rPr>
          <w:rFonts w:ascii="Arial" w:hAnsi="Arial" w:cs="Arial"/>
          <w:bCs/>
          <w:sz w:val="24"/>
          <w:szCs w:val="24"/>
        </w:rPr>
        <w:t xml:space="preserve"> </w:t>
      </w:r>
    </w:p>
    <w:sectPr w:rsidR="002543AC" w:rsidRPr="002543AC" w:rsidSect="000D2D9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104" w:rsidRDefault="00290104" w:rsidP="000D2D91">
      <w:pPr>
        <w:spacing w:after="0" w:line="240" w:lineRule="auto"/>
      </w:pPr>
      <w:r>
        <w:separator/>
      </w:r>
    </w:p>
  </w:endnote>
  <w:endnote w:type="continuationSeparator" w:id="0">
    <w:p w:rsidR="00290104" w:rsidRDefault="00290104" w:rsidP="000D2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91" w:rsidRDefault="00104A1C">
    <w:pPr>
      <w:pStyle w:val="Fuzeile"/>
    </w:pPr>
    <w:r>
      <w:rPr>
        <w:noProof/>
        <w:lang w:eastAsia="de-DE"/>
      </w:rPr>
      <w:pict>
        <v:rect id="Rechteck 3" o:spid="_x0000_s4098" style="position:absolute;margin-left:386.15pt;margin-top:36.85pt;width:384.9pt;height:12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" fillcolor="#5b9bd5 [3204]" strokecolor="#1f4d78 [1604]" strokeweight="1pt"/>
      </w:pict>
    </w:r>
    <w:r>
      <w:rPr>
        <w:noProof/>
        <w:lang w:eastAsia="de-DE"/>
      </w:rPr>
      <w:pict>
        <v:rect id="Balken1" o:spid="_x0000_s4097" style="position:absolute;margin-left:-70.85pt;margin-top:36.85pt;width:457pt;height:12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" fillcolor="silver" stroked="f" strokecolor="#1f4d78 [1604]" strokeweight="1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104" w:rsidRDefault="00290104" w:rsidP="000D2D91">
      <w:pPr>
        <w:spacing w:after="0" w:line="240" w:lineRule="auto"/>
      </w:pPr>
      <w:r>
        <w:separator/>
      </w:r>
    </w:p>
  </w:footnote>
  <w:footnote w:type="continuationSeparator" w:id="0">
    <w:p w:rsidR="00290104" w:rsidRDefault="00290104" w:rsidP="000D2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91" w:rsidRDefault="000D2D91">
    <w:pPr>
      <w:pStyle w:val="Kopfzeile"/>
    </w:pPr>
    <w:r>
      <w:rPr>
        <w:noProof/>
        <w:lang w:eastAsia="de-DE"/>
      </w:rPr>
      <w:drawing>
        <wp:anchor distT="0" distB="0" distL="114300" distR="114300" simplePos="0" relativeHeight="251658240" behindDoc="0" locked="0" layoutInCell="1" allowOverlap="1">
          <wp:simplePos x="0" y="0"/>
          <wp:positionH relativeFrom="column">
            <wp:posOffset>3937000</wp:posOffset>
          </wp:positionH>
          <wp:positionV relativeFrom="paragraph">
            <wp:posOffset>-635000</wp:posOffset>
          </wp:positionV>
          <wp:extent cx="2876764" cy="1524000"/>
          <wp:effectExtent l="0" t="0" r="0" b="0"/>
          <wp:wrapNone/>
          <wp:docPr id="1" name="Logo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76764" cy="1524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4F93"/>
    <w:multiLevelType w:val="hybridMultilevel"/>
    <w:tmpl w:val="EDF2FD62"/>
    <w:lvl w:ilvl="0" w:tplc="58A8A96E">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4B4692"/>
    <w:multiLevelType w:val="hybridMultilevel"/>
    <w:tmpl w:val="FA00861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42901BD"/>
    <w:multiLevelType w:val="hybridMultilevel"/>
    <w:tmpl w:val="8EF49F28"/>
    <w:lvl w:ilvl="0" w:tplc="58A8A96E">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EA11A1"/>
    <w:multiLevelType w:val="multilevel"/>
    <w:tmpl w:val="0A8E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F40830"/>
    <w:multiLevelType w:val="multilevel"/>
    <w:tmpl w:val="7A42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E93644"/>
    <w:multiLevelType w:val="hybridMultilevel"/>
    <w:tmpl w:val="303CD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BA07C10"/>
    <w:multiLevelType w:val="hybridMultilevel"/>
    <w:tmpl w:val="7D4C4356"/>
    <w:lvl w:ilvl="0" w:tplc="B8FAC1F4">
      <w:start w:val="1"/>
      <w:numFmt w:val="decimal"/>
      <w:lvlText w:val="%1."/>
      <w:lvlJc w:val="left"/>
      <w:pPr>
        <w:ind w:left="360" w:hanging="360"/>
      </w:pPr>
      <w:rPr>
        <w:rFonts w:ascii="Arial" w:eastAsiaTheme="minorHAnsi" w:hAnsi="Arial" w:cstheme="minorBidi"/>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4BE26374"/>
    <w:multiLevelType w:val="hybridMultilevel"/>
    <w:tmpl w:val="7AD02154"/>
    <w:lvl w:ilvl="0" w:tplc="EE061A9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E41A11"/>
    <w:multiLevelType w:val="hybridMultilevel"/>
    <w:tmpl w:val="48E4A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4341923"/>
    <w:multiLevelType w:val="multilevel"/>
    <w:tmpl w:val="27EE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9"/>
  </w:num>
  <w:num w:numId="5">
    <w:abstractNumId w:val="4"/>
  </w:num>
  <w:num w:numId="6">
    <w:abstractNumId w:val="3"/>
  </w:num>
  <w:num w:numId="7">
    <w:abstractNumId w:val="8"/>
  </w:num>
  <w:num w:numId="8">
    <w:abstractNumId w:val="1"/>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940B80"/>
    <w:rsid w:val="000235E4"/>
    <w:rsid w:val="00093A29"/>
    <w:rsid w:val="000B7400"/>
    <w:rsid w:val="000C3B19"/>
    <w:rsid w:val="000D2D91"/>
    <w:rsid w:val="00104A1C"/>
    <w:rsid w:val="00142373"/>
    <w:rsid w:val="001511CB"/>
    <w:rsid w:val="00153266"/>
    <w:rsid w:val="001A47A7"/>
    <w:rsid w:val="0023643A"/>
    <w:rsid w:val="00252B6C"/>
    <w:rsid w:val="002543AC"/>
    <w:rsid w:val="00290104"/>
    <w:rsid w:val="002E65EF"/>
    <w:rsid w:val="006375E9"/>
    <w:rsid w:val="006A14FA"/>
    <w:rsid w:val="006C37F2"/>
    <w:rsid w:val="006C6AD6"/>
    <w:rsid w:val="006D4039"/>
    <w:rsid w:val="007723AC"/>
    <w:rsid w:val="007919D0"/>
    <w:rsid w:val="007E5AEA"/>
    <w:rsid w:val="008A2D1A"/>
    <w:rsid w:val="00940B80"/>
    <w:rsid w:val="009938E0"/>
    <w:rsid w:val="009B1480"/>
    <w:rsid w:val="009E3FE7"/>
    <w:rsid w:val="00A072C8"/>
    <w:rsid w:val="00A5375D"/>
    <w:rsid w:val="00B069E9"/>
    <w:rsid w:val="00B31DDC"/>
    <w:rsid w:val="00BA0FB3"/>
    <w:rsid w:val="00BD17A5"/>
    <w:rsid w:val="00CA7840"/>
    <w:rsid w:val="00CF79C1"/>
    <w:rsid w:val="00D429E7"/>
    <w:rsid w:val="00DB297C"/>
    <w:rsid w:val="00E70DA6"/>
    <w:rsid w:val="00F42DBE"/>
    <w:rsid w:val="00F97826"/>
    <w:rsid w:val="00FB1F97"/>
    <w:rsid w:val="00FD4672"/>
    <w:rsid w:val="00FE66C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4A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297C"/>
    <w:pPr>
      <w:ind w:left="720"/>
      <w:contextualSpacing/>
    </w:pPr>
  </w:style>
  <w:style w:type="paragraph" w:styleId="Kopfzeile">
    <w:name w:val="header"/>
    <w:basedOn w:val="Standard"/>
    <w:link w:val="KopfzeileZchn"/>
    <w:uiPriority w:val="99"/>
    <w:unhideWhenUsed/>
    <w:rsid w:val="000D2D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2D91"/>
  </w:style>
  <w:style w:type="paragraph" w:styleId="Fuzeile">
    <w:name w:val="footer"/>
    <w:basedOn w:val="Standard"/>
    <w:link w:val="FuzeileZchn"/>
    <w:uiPriority w:val="99"/>
    <w:unhideWhenUsed/>
    <w:rsid w:val="000D2D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2D91"/>
  </w:style>
  <w:style w:type="paragraph" w:styleId="Sprechblasentext">
    <w:name w:val="Balloon Text"/>
    <w:basedOn w:val="Standard"/>
    <w:link w:val="SprechblasentextZchn"/>
    <w:uiPriority w:val="99"/>
    <w:semiHidden/>
    <w:unhideWhenUsed/>
    <w:rsid w:val="000D2D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2D91"/>
    <w:rPr>
      <w:rFonts w:ascii="Segoe UI" w:hAnsi="Segoe UI" w:cs="Segoe UI"/>
      <w:sz w:val="18"/>
      <w:szCs w:val="18"/>
    </w:rPr>
  </w:style>
  <w:style w:type="character" w:styleId="Kommentarzeichen">
    <w:name w:val="annotation reference"/>
    <w:basedOn w:val="Absatz-Standardschriftart"/>
    <w:uiPriority w:val="99"/>
    <w:semiHidden/>
    <w:unhideWhenUsed/>
    <w:rsid w:val="002E65EF"/>
    <w:rPr>
      <w:sz w:val="16"/>
      <w:szCs w:val="16"/>
    </w:rPr>
  </w:style>
  <w:style w:type="paragraph" w:styleId="Kommentartext">
    <w:name w:val="annotation text"/>
    <w:basedOn w:val="Standard"/>
    <w:link w:val="KommentartextZchn"/>
    <w:uiPriority w:val="99"/>
    <w:semiHidden/>
    <w:unhideWhenUsed/>
    <w:rsid w:val="002E65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65EF"/>
    <w:rPr>
      <w:sz w:val="20"/>
      <w:szCs w:val="20"/>
    </w:rPr>
  </w:style>
  <w:style w:type="paragraph" w:styleId="Kommentarthema">
    <w:name w:val="annotation subject"/>
    <w:basedOn w:val="Kommentartext"/>
    <w:next w:val="Kommentartext"/>
    <w:link w:val="KommentarthemaZchn"/>
    <w:uiPriority w:val="99"/>
    <w:semiHidden/>
    <w:unhideWhenUsed/>
    <w:rsid w:val="002E65EF"/>
    <w:rPr>
      <w:b/>
      <w:bCs/>
    </w:rPr>
  </w:style>
  <w:style w:type="character" w:customStyle="1" w:styleId="KommentarthemaZchn">
    <w:name w:val="Kommentarthema Zchn"/>
    <w:basedOn w:val="KommentartextZchn"/>
    <w:link w:val="Kommentarthema"/>
    <w:uiPriority w:val="99"/>
    <w:semiHidden/>
    <w:rsid w:val="002E65EF"/>
    <w:rPr>
      <w:b/>
      <w:bCs/>
      <w:sz w:val="20"/>
      <w:szCs w:val="20"/>
    </w:rPr>
  </w:style>
</w:styles>
</file>

<file path=word/webSettings.xml><?xml version="1.0" encoding="utf-8"?>
<w:webSettings xmlns:r="http://schemas.openxmlformats.org/officeDocument/2006/relationships" xmlns:w="http://schemas.openxmlformats.org/wordprocessingml/2006/main">
  <w:divs>
    <w:div w:id="248387300">
      <w:bodyDiv w:val="1"/>
      <w:marLeft w:val="0"/>
      <w:marRight w:val="0"/>
      <w:marTop w:val="0"/>
      <w:marBottom w:val="0"/>
      <w:divBdr>
        <w:top w:val="none" w:sz="0" w:space="0" w:color="auto"/>
        <w:left w:val="none" w:sz="0" w:space="0" w:color="auto"/>
        <w:bottom w:val="none" w:sz="0" w:space="0" w:color="auto"/>
        <w:right w:val="none" w:sz="0" w:space="0" w:color="auto"/>
      </w:divBdr>
    </w:div>
    <w:div w:id="1058700483">
      <w:bodyDiv w:val="1"/>
      <w:marLeft w:val="0"/>
      <w:marRight w:val="0"/>
      <w:marTop w:val="0"/>
      <w:marBottom w:val="0"/>
      <w:divBdr>
        <w:top w:val="none" w:sz="0" w:space="0" w:color="auto"/>
        <w:left w:val="none" w:sz="0" w:space="0" w:color="auto"/>
        <w:bottom w:val="none" w:sz="0" w:space="0" w:color="auto"/>
        <w:right w:val="none" w:sz="0" w:space="0" w:color="auto"/>
      </w:divBdr>
      <w:divsChild>
        <w:div w:id="602227655">
          <w:marLeft w:val="0"/>
          <w:marRight w:val="0"/>
          <w:marTop w:val="0"/>
          <w:marBottom w:val="0"/>
          <w:divBdr>
            <w:top w:val="none" w:sz="0" w:space="0" w:color="auto"/>
            <w:left w:val="none" w:sz="0" w:space="0" w:color="auto"/>
            <w:bottom w:val="none" w:sz="0" w:space="0" w:color="auto"/>
            <w:right w:val="none" w:sz="0" w:space="0" w:color="auto"/>
          </w:divBdr>
        </w:div>
      </w:divsChild>
    </w:div>
    <w:div w:id="1357152189">
      <w:bodyDiv w:val="1"/>
      <w:marLeft w:val="0"/>
      <w:marRight w:val="0"/>
      <w:marTop w:val="0"/>
      <w:marBottom w:val="0"/>
      <w:divBdr>
        <w:top w:val="none" w:sz="0" w:space="0" w:color="auto"/>
        <w:left w:val="none" w:sz="0" w:space="0" w:color="auto"/>
        <w:bottom w:val="none" w:sz="0" w:space="0" w:color="auto"/>
        <w:right w:val="none" w:sz="0" w:space="0" w:color="auto"/>
      </w:divBdr>
    </w:div>
    <w:div w:id="1470904135">
      <w:bodyDiv w:val="1"/>
      <w:marLeft w:val="0"/>
      <w:marRight w:val="0"/>
      <w:marTop w:val="0"/>
      <w:marBottom w:val="0"/>
      <w:divBdr>
        <w:top w:val="none" w:sz="0" w:space="0" w:color="auto"/>
        <w:left w:val="none" w:sz="0" w:space="0" w:color="auto"/>
        <w:bottom w:val="none" w:sz="0" w:space="0" w:color="auto"/>
        <w:right w:val="none" w:sz="0" w:space="0" w:color="auto"/>
      </w:divBdr>
      <w:divsChild>
        <w:div w:id="1633975060">
          <w:marLeft w:val="0"/>
          <w:marRight w:val="0"/>
          <w:marTop w:val="0"/>
          <w:marBottom w:val="0"/>
          <w:divBdr>
            <w:top w:val="none" w:sz="0" w:space="0" w:color="auto"/>
            <w:left w:val="none" w:sz="0" w:space="0" w:color="auto"/>
            <w:bottom w:val="none" w:sz="0" w:space="0" w:color="auto"/>
            <w:right w:val="none" w:sz="0" w:space="0" w:color="auto"/>
          </w:divBdr>
        </w:div>
      </w:divsChild>
    </w:div>
    <w:div w:id="1840537834">
      <w:bodyDiv w:val="1"/>
      <w:marLeft w:val="0"/>
      <w:marRight w:val="0"/>
      <w:marTop w:val="0"/>
      <w:marBottom w:val="0"/>
      <w:divBdr>
        <w:top w:val="none" w:sz="0" w:space="0" w:color="auto"/>
        <w:left w:val="none" w:sz="0" w:space="0" w:color="auto"/>
        <w:bottom w:val="none" w:sz="0" w:space="0" w:color="auto"/>
        <w:right w:val="none" w:sz="0" w:space="0" w:color="auto"/>
      </w:divBdr>
      <w:divsChild>
        <w:div w:id="1590501071">
          <w:marLeft w:val="0"/>
          <w:marRight w:val="0"/>
          <w:marTop w:val="0"/>
          <w:marBottom w:val="0"/>
          <w:divBdr>
            <w:top w:val="none" w:sz="0" w:space="0" w:color="auto"/>
            <w:left w:val="none" w:sz="0" w:space="0" w:color="auto"/>
            <w:bottom w:val="none" w:sz="0" w:space="0" w:color="auto"/>
            <w:right w:val="none" w:sz="0" w:space="0" w:color="auto"/>
          </w:divBdr>
        </w:div>
      </w:divsChild>
    </w:div>
    <w:div w:id="1864129781">
      <w:bodyDiv w:val="1"/>
      <w:marLeft w:val="0"/>
      <w:marRight w:val="0"/>
      <w:marTop w:val="0"/>
      <w:marBottom w:val="0"/>
      <w:divBdr>
        <w:top w:val="none" w:sz="0" w:space="0" w:color="auto"/>
        <w:left w:val="none" w:sz="0" w:space="0" w:color="auto"/>
        <w:bottom w:val="none" w:sz="0" w:space="0" w:color="auto"/>
        <w:right w:val="none" w:sz="0" w:space="0" w:color="auto"/>
      </w:divBdr>
      <w:divsChild>
        <w:div w:id="1105727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F6CC1-20DC-4ACE-A51B-F9654A7A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1340</Words>
  <Characters>8449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MBWWK</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Kauth, Katharina (BM)</dc:creator>
  <cp:lastModifiedBy>HP</cp:lastModifiedBy>
  <cp:revision>2</cp:revision>
  <cp:lastPrinted>2020-03-15T13:43:00Z</cp:lastPrinted>
  <dcterms:created xsi:type="dcterms:W3CDTF">2020-03-16T20:45:00Z</dcterms:created>
  <dcterms:modified xsi:type="dcterms:W3CDTF">2020-03-16T20:45:00Z</dcterms:modified>
</cp:coreProperties>
</file>